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69D6" w:rsidRPr="002F14BB" w:rsidRDefault="000C69D6">
      <w:pPr>
        <w:rPr>
          <w:lang w:val="ru-RU"/>
        </w:rPr>
      </w:pPr>
      <w:r w:rsidRPr="00F80E89">
        <w:rPr>
          <w:lang w:val="ru-RU"/>
        </w:rP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9F0DB5" w:rsidRPr="00F80E89" w:rsidTr="00F36FC5">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F0DB5" w:rsidRPr="00F80E89" w:rsidRDefault="005A4AE7" w:rsidP="005A4AE7">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F80E89">
              <w:rPr>
                <w:sz w:val="24"/>
                <w:lang w:val="ru-RU"/>
              </w:rPr>
              <w:t>Microsoft</w:t>
            </w:r>
            <w:r w:rsidRPr="00F80E89">
              <w:rPr>
                <w:sz w:val="24"/>
                <w:szCs w:val="24"/>
                <w:vertAlign w:val="superscript"/>
                <w:lang w:val="ru-RU"/>
              </w:rPr>
              <w:sym w:font="Symbol" w:char="F0E2"/>
            </w:r>
            <w:r w:rsidRPr="00F80E89">
              <w:rPr>
                <w:sz w:val="24"/>
                <w:lang w:val="ru-RU"/>
              </w:rPr>
              <w:t xml:space="preserve"> SharePoint</w:t>
            </w:r>
            <w:r w:rsidRPr="00F80E89">
              <w:rPr>
                <w:sz w:val="24"/>
                <w:szCs w:val="24"/>
                <w:vertAlign w:val="superscript"/>
                <w:lang w:val="ru-RU"/>
              </w:rPr>
              <w:sym w:font="Symbol" w:char="F0E2"/>
            </w:r>
            <w:r w:rsidRPr="00F80E89">
              <w:rPr>
                <w:sz w:val="24"/>
                <w:lang w:val="ru-RU"/>
              </w:rPr>
              <w:t xml:space="preserve"> Server 2013</w:t>
            </w:r>
          </w:p>
        </w:tc>
      </w:tr>
      <w:tr w:rsidR="009F0DB5" w:rsidRPr="00291E60" w:rsidTr="00F36FC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F0DB5" w:rsidRPr="00F80E89" w:rsidRDefault="009F0DB5" w:rsidP="00F36FC5">
            <w:pPr>
              <w:pStyle w:val="LicenseNumber"/>
              <w:spacing w:before="120" w:after="120"/>
              <w:rPr>
                <w:rFonts w:cs="Tahoma"/>
                <w:lang w:val="fr-FR"/>
              </w:rPr>
            </w:pPr>
          </w:p>
          <w:p w:rsidR="009F0DB5" w:rsidRPr="00291E60" w:rsidRDefault="009F0DB5" w:rsidP="00F36FC5">
            <w:pPr>
              <w:pStyle w:val="LicenseNumber"/>
              <w:spacing w:before="120" w:after="120"/>
              <w:rPr>
                <w:rFonts w:cs="Tahoma"/>
                <w:sz w:val="24"/>
                <w:szCs w:val="24"/>
                <w:vertAlign w:val="superscript"/>
                <w:lang w:val="fr-FR"/>
              </w:rPr>
            </w:pPr>
            <w:r w:rsidRPr="00F80E89">
              <w:rPr>
                <w:rFonts w:cs="Tahoma"/>
                <w:sz w:val="24"/>
                <w:szCs w:val="24"/>
                <w:lang w:val="ru-RU"/>
              </w:rPr>
              <w:t>Лицензии на сервер:</w:t>
            </w:r>
            <w:r w:rsidRPr="00F80E89">
              <w:rPr>
                <w:rFonts w:cs="Tahoma"/>
                <w:sz w:val="24"/>
                <w:szCs w:val="24"/>
                <w:lang w:val="fr-FR"/>
              </w:rPr>
              <w:t xml:space="preserve"> </w:t>
            </w:r>
            <w:r w:rsidR="008F1E51" w:rsidRPr="00A1232C">
              <w:rPr>
                <w:rFonts w:cs="Tahoma"/>
                <w:sz w:val="24"/>
                <w:szCs w:val="24"/>
                <w:u w:val="single"/>
              </w:rPr>
              <w:fldChar w:fldCharType="begin">
                <w:ffData>
                  <w:name w:val="Text33"/>
                  <w:enabled/>
                  <w:calcOnExit w:val="0"/>
                  <w:textInput/>
                </w:ffData>
              </w:fldChar>
            </w:r>
            <w:r w:rsidR="008F1E51" w:rsidRPr="00A1232C">
              <w:rPr>
                <w:rFonts w:cs="Tahoma"/>
                <w:sz w:val="24"/>
                <w:szCs w:val="24"/>
                <w:u w:val="single"/>
                <w:lang w:val="fr-FR"/>
              </w:rPr>
              <w:instrText xml:space="preserve"> FORMTEXT </w:instrText>
            </w:r>
            <w:r w:rsidR="008F1E51" w:rsidRPr="00A1232C">
              <w:rPr>
                <w:rFonts w:cs="Tahoma"/>
                <w:sz w:val="24"/>
                <w:szCs w:val="24"/>
                <w:u w:val="single"/>
              </w:rPr>
            </w:r>
            <w:r w:rsidR="008F1E51" w:rsidRPr="00A1232C">
              <w:rPr>
                <w:rFonts w:cs="Tahoma"/>
                <w:sz w:val="24"/>
                <w:szCs w:val="24"/>
                <w:u w:val="single"/>
              </w:rPr>
              <w:fldChar w:fldCharType="separate"/>
            </w:r>
            <w:bookmarkStart w:id="2" w:name="_GoBack"/>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bookmarkEnd w:id="2"/>
            <w:r w:rsidR="008F1E51" w:rsidRPr="00A1232C">
              <w:rPr>
                <w:rFonts w:cs="Tahoma"/>
                <w:sz w:val="24"/>
                <w:szCs w:val="24"/>
                <w:u w:val="single"/>
              </w:rPr>
              <w:fldChar w:fldCharType="end"/>
            </w:r>
            <w:r w:rsidR="00291E60" w:rsidRPr="00187FE8">
              <w:rPr>
                <w:rStyle w:val="FootnoteReference"/>
                <w:bCs w:val="0"/>
                <w:sz w:val="24"/>
                <w:szCs w:val="24"/>
                <w:lang w:val="fr-FR"/>
              </w:rPr>
              <w:footnoteReference w:id="1"/>
            </w:r>
          </w:p>
          <w:p w:rsidR="009F0DB5" w:rsidRPr="002F14BB" w:rsidRDefault="009146A6" w:rsidP="00F36FC5">
            <w:pPr>
              <w:pStyle w:val="LicenseNumber"/>
              <w:spacing w:before="120" w:after="120"/>
              <w:rPr>
                <w:rFonts w:cs="Tahoma"/>
                <w:sz w:val="24"/>
                <w:szCs w:val="24"/>
                <w:lang w:val="ru-RU"/>
              </w:rPr>
            </w:pPr>
            <w:r w:rsidRPr="00F80E89">
              <w:rPr>
                <w:rFonts w:cs="Tahoma"/>
                <w:sz w:val="24"/>
                <w:lang w:val="ru-RU"/>
              </w:rPr>
              <w:t>Пользовательские лицензии CAL:</w:t>
            </w:r>
            <w:r w:rsidR="009F0DB5" w:rsidRPr="00F80E89">
              <w:rPr>
                <w:rFonts w:cs="Tahoma"/>
                <w:bCs w:val="0"/>
                <w:sz w:val="24"/>
                <w:szCs w:val="24"/>
                <w:lang w:val="fr-FR"/>
              </w:rPr>
              <w:t xml:space="preserve"> </w:t>
            </w:r>
            <w:r w:rsidR="008F1E51" w:rsidRPr="00A1232C">
              <w:rPr>
                <w:rFonts w:cs="Tahoma"/>
                <w:sz w:val="24"/>
                <w:szCs w:val="24"/>
                <w:u w:val="single"/>
              </w:rPr>
              <w:fldChar w:fldCharType="begin">
                <w:ffData>
                  <w:name w:val="Text33"/>
                  <w:enabled/>
                  <w:calcOnExit w:val="0"/>
                  <w:textInput/>
                </w:ffData>
              </w:fldChar>
            </w:r>
            <w:r w:rsidR="008F1E51" w:rsidRPr="00A1232C">
              <w:rPr>
                <w:rFonts w:cs="Tahoma"/>
                <w:sz w:val="24"/>
                <w:szCs w:val="24"/>
                <w:u w:val="single"/>
                <w:lang w:val="fr-FR"/>
              </w:rPr>
              <w:instrText xml:space="preserve"> FORMTEXT </w:instrText>
            </w:r>
            <w:r w:rsidR="008F1E51" w:rsidRPr="00A1232C">
              <w:rPr>
                <w:rFonts w:cs="Tahoma"/>
                <w:sz w:val="24"/>
                <w:szCs w:val="24"/>
                <w:u w:val="single"/>
              </w:rPr>
            </w:r>
            <w:r w:rsidR="008F1E51" w:rsidRPr="00A1232C">
              <w:rPr>
                <w:rFonts w:cs="Tahoma"/>
                <w:sz w:val="24"/>
                <w:szCs w:val="24"/>
                <w:u w:val="single"/>
              </w:rPr>
              <w:fldChar w:fldCharType="separate"/>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sz w:val="24"/>
                <w:szCs w:val="24"/>
                <w:u w:val="single"/>
              </w:rPr>
              <w:fldChar w:fldCharType="end"/>
            </w:r>
            <w:r w:rsidR="00291E60" w:rsidRPr="00187FE8">
              <w:rPr>
                <w:rStyle w:val="FootnoteReference"/>
                <w:bCs w:val="0"/>
                <w:sz w:val="24"/>
                <w:szCs w:val="24"/>
                <w:lang w:val="fr-FR"/>
              </w:rPr>
              <w:footnoteReference w:id="2"/>
            </w:r>
          </w:p>
          <w:p w:rsidR="009F0DB5" w:rsidRPr="00291E60" w:rsidRDefault="009F0DB5" w:rsidP="00F36FC5">
            <w:pPr>
              <w:pStyle w:val="LicenseNumber"/>
              <w:spacing w:before="120" w:after="120"/>
              <w:rPr>
                <w:rFonts w:cs="Tahoma"/>
                <w:sz w:val="24"/>
                <w:szCs w:val="24"/>
                <w:u w:val="single"/>
                <w:lang w:val="ru-RU"/>
              </w:rPr>
            </w:pPr>
            <w:r w:rsidRPr="00F80E89">
              <w:rPr>
                <w:rFonts w:cs="Tahoma"/>
                <w:sz w:val="24"/>
                <w:szCs w:val="24"/>
                <w:lang w:val="ru-RU"/>
              </w:rPr>
              <w:t>Лицензии CAL «на устройство»:</w:t>
            </w:r>
            <w:r w:rsidRPr="00291E60">
              <w:rPr>
                <w:rFonts w:cs="Tahoma"/>
                <w:sz w:val="24"/>
                <w:szCs w:val="24"/>
                <w:lang w:val="ru-RU"/>
              </w:rPr>
              <w:t xml:space="preserve"> </w:t>
            </w:r>
            <w:r w:rsidR="008F1E51" w:rsidRPr="00A1232C">
              <w:rPr>
                <w:rFonts w:cs="Tahoma"/>
                <w:sz w:val="24"/>
                <w:szCs w:val="24"/>
                <w:u w:val="single"/>
              </w:rPr>
              <w:fldChar w:fldCharType="begin">
                <w:ffData>
                  <w:name w:val="Text33"/>
                  <w:enabled/>
                  <w:calcOnExit w:val="0"/>
                  <w:textInput/>
                </w:ffData>
              </w:fldChar>
            </w:r>
            <w:r w:rsidR="008F1E51" w:rsidRPr="00A1232C">
              <w:rPr>
                <w:rFonts w:cs="Tahoma"/>
                <w:sz w:val="24"/>
                <w:szCs w:val="24"/>
                <w:u w:val="single"/>
                <w:lang w:val="fr-FR"/>
              </w:rPr>
              <w:instrText xml:space="preserve"> FORMTEXT </w:instrText>
            </w:r>
            <w:r w:rsidR="008F1E51" w:rsidRPr="00A1232C">
              <w:rPr>
                <w:rFonts w:cs="Tahoma"/>
                <w:sz w:val="24"/>
                <w:szCs w:val="24"/>
                <w:u w:val="single"/>
              </w:rPr>
            </w:r>
            <w:r w:rsidR="008F1E51" w:rsidRPr="00A1232C">
              <w:rPr>
                <w:rFonts w:cs="Tahoma"/>
                <w:sz w:val="24"/>
                <w:szCs w:val="24"/>
                <w:u w:val="single"/>
              </w:rPr>
              <w:fldChar w:fldCharType="separate"/>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sz w:val="24"/>
                <w:szCs w:val="24"/>
                <w:u w:val="single"/>
              </w:rPr>
              <w:fldChar w:fldCharType="end"/>
            </w:r>
            <w:r w:rsidR="00291E60" w:rsidRPr="00187FE8">
              <w:rPr>
                <w:rStyle w:val="FootnoteReference"/>
                <w:bCs w:val="0"/>
                <w:sz w:val="24"/>
                <w:szCs w:val="24"/>
              </w:rPr>
              <w:footnoteReference w:id="3"/>
            </w:r>
          </w:p>
          <w:p w:rsidR="009F0DB5" w:rsidRPr="00291E60" w:rsidRDefault="009F0DB5" w:rsidP="00F36FC5">
            <w:pPr>
              <w:pStyle w:val="LicenseNumber"/>
              <w:spacing w:before="120" w:after="120"/>
              <w:rPr>
                <w:rFonts w:cs="Tahoma"/>
                <w:lang w:val="ru-RU"/>
              </w:rPr>
            </w:pPr>
          </w:p>
        </w:tc>
      </w:tr>
      <w:tr w:rsidR="0041744F" w:rsidRPr="00291E60" w:rsidTr="00F36FC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1744F" w:rsidRPr="002F14BB" w:rsidRDefault="0041744F" w:rsidP="00F36FC5">
            <w:pPr>
              <w:pStyle w:val="Heading1"/>
              <w:numPr>
                <w:ilvl w:val="0"/>
                <w:numId w:val="0"/>
              </w:numPr>
              <w:tabs>
                <w:tab w:val="left" w:pos="720"/>
              </w:tabs>
              <w:ind w:left="357" w:hanging="357"/>
              <w:rPr>
                <w:lang w:val="ru-RU"/>
              </w:rPr>
            </w:pPr>
            <w:r w:rsidRPr="00F80E89">
              <w:rPr>
                <w:lang w:val="ru-RU"/>
              </w:rPr>
              <w:t>ЛИЦЕНЗИОННОЕ СОГЛАШЕНИЕ С КОНЕЧНЫМ ПОЛЬЗОВАТЕЛЕМ</w:t>
            </w:r>
          </w:p>
        </w:tc>
      </w:tr>
    </w:tbl>
    <w:p w:rsidR="00834626" w:rsidRPr="00F80E89" w:rsidRDefault="005A4AE7">
      <w:pPr>
        <w:widowControl w:val="0"/>
        <w:rPr>
          <w:rFonts w:eastAsia="SimSun"/>
          <w:sz w:val="20"/>
          <w:szCs w:val="20"/>
        </w:rPr>
      </w:pPr>
      <w:r w:rsidRPr="00F80E89">
        <w:rPr>
          <w:sz w:val="20"/>
          <w:lang w:val="ru-RU"/>
        </w:rPr>
        <w:t>Настоящие условия лицензии являются соглашением между лицензиаром приложения или набора приложений, у</w:t>
      </w:r>
      <w:r w:rsidR="008F1E51">
        <w:rPr>
          <w:sz w:val="20"/>
        </w:rPr>
        <w:t> </w:t>
      </w:r>
      <w:r w:rsidRPr="00F80E89">
        <w:rPr>
          <w:sz w:val="20"/>
          <w:lang w:val="ru-RU"/>
        </w:rPr>
        <w:t>которого вы приобрели программное обеспечение Microsoft («Лицензиар»), и вами.</w:t>
      </w:r>
      <w:r w:rsidR="009146A6" w:rsidRPr="002F14BB">
        <w:rPr>
          <w:lang w:val="ru-RU"/>
        </w:rPr>
        <w:t xml:space="preserve"> </w:t>
      </w:r>
      <w:r w:rsidR="009146A6" w:rsidRPr="00F80E89">
        <w:rPr>
          <w:sz w:val="20"/>
          <w:lang w:val="ru-RU"/>
        </w:rPr>
        <w:t>Прочтите их внимательно.</w:t>
      </w:r>
      <w:r w:rsidR="009146A6" w:rsidRPr="002F14BB">
        <w:rPr>
          <w:lang w:val="ru-RU"/>
        </w:rPr>
        <w:t xml:space="preserve"> </w:t>
      </w:r>
      <w:r w:rsidR="009146A6" w:rsidRPr="00F80E89">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009146A6" w:rsidRPr="002F14BB">
        <w:rPr>
          <w:lang w:val="ru-RU"/>
        </w:rPr>
        <w:t xml:space="preserve"> </w:t>
      </w:r>
      <w:r w:rsidR="009146A6" w:rsidRPr="00F80E89">
        <w:rPr>
          <w:sz w:val="20"/>
          <w:lang w:val="ru-RU"/>
        </w:rPr>
        <w:t>Эти условия распространяются также на все</w:t>
      </w:r>
    </w:p>
    <w:p w:rsidR="00834626" w:rsidRPr="00F80E89" w:rsidRDefault="009146A6">
      <w:pPr>
        <w:pStyle w:val="Bullet2"/>
        <w:widowControl w:val="0"/>
        <w:tabs>
          <w:tab w:val="clear" w:pos="720"/>
          <w:tab w:val="num" w:pos="360"/>
        </w:tabs>
        <w:ind w:left="360" w:hanging="360"/>
        <w:rPr>
          <w:rFonts w:eastAsia="SimSun"/>
          <w:sz w:val="20"/>
          <w:szCs w:val="20"/>
        </w:rPr>
      </w:pPr>
      <w:r w:rsidRPr="00F80E89">
        <w:rPr>
          <w:sz w:val="20"/>
          <w:lang w:val="ru-RU"/>
        </w:rPr>
        <w:t>обновления,</w:t>
      </w:r>
    </w:p>
    <w:p w:rsidR="00834626" w:rsidRPr="00F80E89" w:rsidRDefault="009146A6">
      <w:pPr>
        <w:pStyle w:val="Bullet2"/>
        <w:widowControl w:val="0"/>
        <w:tabs>
          <w:tab w:val="clear" w:pos="720"/>
          <w:tab w:val="num" w:pos="360"/>
        </w:tabs>
        <w:ind w:left="360" w:hanging="360"/>
        <w:rPr>
          <w:rFonts w:eastAsia="SimSun"/>
          <w:sz w:val="20"/>
          <w:szCs w:val="20"/>
        </w:rPr>
      </w:pPr>
      <w:r w:rsidRPr="00F80E89">
        <w:rPr>
          <w:sz w:val="20"/>
          <w:lang w:val="ru-RU"/>
        </w:rPr>
        <w:t>дополнительные компоненты, и</w:t>
      </w:r>
    </w:p>
    <w:p w:rsidR="00834626" w:rsidRPr="00F80E89" w:rsidRDefault="009146A6">
      <w:pPr>
        <w:pStyle w:val="Bullet2"/>
        <w:widowControl w:val="0"/>
        <w:tabs>
          <w:tab w:val="clear" w:pos="720"/>
          <w:tab w:val="num" w:pos="360"/>
        </w:tabs>
        <w:ind w:left="360" w:hanging="360"/>
        <w:rPr>
          <w:rFonts w:eastAsia="SimSun"/>
          <w:sz w:val="20"/>
          <w:szCs w:val="20"/>
        </w:rPr>
      </w:pPr>
      <w:r w:rsidRPr="00F80E89">
        <w:rPr>
          <w:sz w:val="20"/>
          <w:lang w:val="ru-RU"/>
        </w:rPr>
        <w:t>службы Интернета</w:t>
      </w:r>
    </w:p>
    <w:p w:rsidR="009F0DB5" w:rsidRPr="002F14BB" w:rsidRDefault="008F7AD8" w:rsidP="009F0DB5">
      <w:pPr>
        <w:rPr>
          <w:sz w:val="20"/>
          <w:szCs w:val="20"/>
          <w:lang w:val="ru-RU"/>
        </w:rPr>
      </w:pPr>
      <w:r w:rsidRPr="00F80E89">
        <w:rPr>
          <w:rFonts w:eastAsia="SimSun"/>
          <w:sz w:val="20"/>
          <w:szCs w:val="20"/>
          <w:lang w:val="ru-RU"/>
        </w:rPr>
        <w:t>Microsoft для данного программного обеспечения, если эти элементы не сопровождаются другими условиями.</w:t>
      </w:r>
      <w:r w:rsidRPr="002F14BB">
        <w:rPr>
          <w:rFonts w:eastAsia="SimSun"/>
          <w:sz w:val="20"/>
          <w:szCs w:val="20"/>
          <w:lang w:val="ru-RU"/>
        </w:rPr>
        <w:t xml:space="preserve"> </w:t>
      </w:r>
      <w:r w:rsidRPr="00F80E89">
        <w:rPr>
          <w:rFonts w:eastAsia="SimSun"/>
          <w:sz w:val="20"/>
          <w:szCs w:val="20"/>
          <w:lang w:val="ru-RU"/>
        </w:rPr>
        <w:t>В</w:t>
      </w:r>
      <w:r w:rsidR="00134C34">
        <w:rPr>
          <w:rFonts w:eastAsia="SimSun"/>
          <w:sz w:val="20"/>
          <w:szCs w:val="20"/>
        </w:rPr>
        <w:t> </w:t>
      </w:r>
      <w:r w:rsidRPr="00F80E89">
        <w:rPr>
          <w:rFonts w:eastAsia="SimSun"/>
          <w:sz w:val="20"/>
          <w:szCs w:val="20"/>
          <w:lang w:val="ru-RU"/>
        </w:rPr>
        <w:t>последнем случае применяются соответствующие условия.</w:t>
      </w:r>
      <w:r w:rsidRPr="002F14BB">
        <w:rPr>
          <w:rFonts w:eastAsia="SimSun"/>
          <w:sz w:val="20"/>
          <w:szCs w:val="20"/>
          <w:lang w:val="ru-RU"/>
        </w:rPr>
        <w:t xml:space="preserve"> </w:t>
      </w:r>
      <w:r w:rsidRPr="00F80E89">
        <w:rPr>
          <w:rFonts w:eastAsia="SimSun"/>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834626" w:rsidRPr="002F14BB" w:rsidRDefault="009F0DB5" w:rsidP="009F0DB5">
      <w:pPr>
        <w:pStyle w:val="Preamble"/>
        <w:rPr>
          <w:b w:val="0"/>
          <w:bCs w:val="0"/>
          <w:sz w:val="20"/>
          <w:szCs w:val="20"/>
          <w:lang w:val="ru-RU"/>
        </w:rPr>
      </w:pPr>
      <w:r w:rsidRPr="00F80E89">
        <w:rPr>
          <w:b w:val="0"/>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9146A6" w:rsidRPr="002F14BB">
        <w:rPr>
          <w:lang w:val="ru-RU"/>
        </w:rPr>
        <w:t xml:space="preserve"> </w:t>
      </w:r>
      <w:r w:rsidR="009146A6" w:rsidRPr="00F80E89">
        <w:rPr>
          <w:b w:val="0"/>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834626" w:rsidRPr="002F14BB" w:rsidRDefault="008F7AD8">
      <w:pPr>
        <w:pStyle w:val="Preamble"/>
        <w:widowControl w:val="0"/>
        <w:rPr>
          <w:rFonts w:eastAsia="SimSun"/>
          <w:sz w:val="20"/>
          <w:szCs w:val="20"/>
          <w:lang w:val="ru-RU"/>
        </w:rPr>
      </w:pPr>
      <w:r w:rsidRPr="00F80E89">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2F14BB">
        <w:rPr>
          <w:rFonts w:eastAsia="SimSun"/>
          <w:sz w:val="20"/>
          <w:szCs w:val="20"/>
          <w:lang w:val="ru-RU"/>
        </w:rPr>
        <w:t xml:space="preserve"> </w:t>
      </w:r>
      <w:r w:rsidRPr="00F80E89">
        <w:rPr>
          <w:rFonts w:eastAsia="SimSun"/>
          <w:sz w:val="20"/>
          <w:szCs w:val="20"/>
          <w:lang w:val="ru-RU"/>
        </w:rPr>
        <w:t>ЕСЛИ ВЫ НЕ СОГЛАСНЫ С УСЛОВИЯМИ ЛИЦЕНЗИИ, НЕ ИСПОЛЬЗУЙТЕ ЭТО ПРОГРАММНОЕ ОБЕСПЕЧЕНИЕ.</w:t>
      </w:r>
      <w:r w:rsidR="009146A6" w:rsidRPr="002F14BB">
        <w:rPr>
          <w:lang w:val="ru-RU"/>
        </w:rPr>
        <w:t xml:space="preserve"> </w:t>
      </w:r>
      <w:r w:rsidR="009146A6" w:rsidRPr="00F80E89">
        <w:rPr>
          <w:sz w:val="20"/>
          <w:lang w:val="ru-RU"/>
        </w:rPr>
        <w:t>В ЭТОМ СЛУЧАЕ ВЕРНИТЕ ПРОГРАММНОЕ ОБЕСПЕЧЕНИЕ В МЕСТО ПРИОБРЕТЕНИЯ ДЛЯ ПОЛУЧЕНИЯ ВОЗМЕЩЕНИЯ ЕГО СТОИМОСТИ ИЛИ ДЛЯ</w:t>
      </w:r>
      <w:r w:rsidR="00DF0A32">
        <w:rPr>
          <w:sz w:val="20"/>
        </w:rPr>
        <w:t> </w:t>
      </w:r>
      <w:r w:rsidR="009146A6" w:rsidRPr="00F80E89">
        <w:rPr>
          <w:sz w:val="20"/>
          <w:lang w:val="ru-RU"/>
        </w:rPr>
        <w:t>ЗАЧИСЛЕНИЯ ЭКВИВАЛЕНТНОЙ СУММЫ НА ВАШ СЧЕТ.</w:t>
      </w:r>
    </w:p>
    <w:p w:rsidR="00834626" w:rsidRPr="002F14BB" w:rsidRDefault="00DF0A32">
      <w:pPr>
        <w:pStyle w:val="Preamble"/>
        <w:widowControl w:val="0"/>
        <w:rPr>
          <w:rFonts w:eastAsia="SimSun"/>
          <w:sz w:val="20"/>
          <w:szCs w:val="20"/>
          <w:lang w:val="ru-RU"/>
        </w:rPr>
      </w:pPr>
      <w:r w:rsidRPr="00F80E89">
        <w:rPr>
          <w:sz w:val="20"/>
          <w:lang w:val="ru-RU"/>
        </w:rPr>
        <w:t>КАК ОПИСАНО НИЖЕ, ИСПОЛЬЗОВАНИЕ ПРОГРАММНОГО ОБЕСПЕЧЕНИЯ ТАКЖЕ ОЗНАЧАЕТ ВАШЕ СОГЛАСИЕ НА ПЕРЕДАЧУ ОПРЕДЕЛЕННЫХ СВЕДЕНИЙ О КОМПЬЮТЕРЕ ДЛЯ СЛУЖБ ИНТЕРНЕТА.</w:t>
      </w:r>
    </w:p>
    <w:p w:rsidR="00834626" w:rsidRPr="002F14BB" w:rsidRDefault="009146A6">
      <w:pPr>
        <w:pStyle w:val="PreambleBorderAbove"/>
        <w:widowControl w:val="0"/>
        <w:rPr>
          <w:rFonts w:eastAsia="SimSun"/>
          <w:sz w:val="20"/>
          <w:szCs w:val="20"/>
          <w:lang w:val="ru-RU"/>
        </w:rPr>
      </w:pPr>
      <w:r w:rsidRPr="00F80E89">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834626" w:rsidRPr="00F80E89" w:rsidRDefault="009146A6">
      <w:pPr>
        <w:pStyle w:val="Heading1"/>
        <w:widowControl w:val="0"/>
        <w:ind w:left="360" w:hanging="360"/>
        <w:rPr>
          <w:rFonts w:eastAsia="SimSun"/>
          <w:sz w:val="20"/>
          <w:szCs w:val="20"/>
        </w:rPr>
      </w:pPr>
      <w:r w:rsidRPr="00F80E89">
        <w:rPr>
          <w:sz w:val="20"/>
          <w:lang w:val="ru-RU"/>
        </w:rPr>
        <w:t>ОБЗОР.</w:t>
      </w:r>
    </w:p>
    <w:p w:rsidR="00834626" w:rsidRPr="002F14BB" w:rsidRDefault="008F7AD8" w:rsidP="00A1232C">
      <w:pPr>
        <w:pStyle w:val="Heading2"/>
        <w:widowControl w:val="0"/>
        <w:tabs>
          <w:tab w:val="clear" w:pos="1353"/>
          <w:tab w:val="num" w:pos="720"/>
        </w:tabs>
        <w:ind w:left="720"/>
        <w:rPr>
          <w:rFonts w:eastAsia="SimSun"/>
          <w:b w:val="0"/>
          <w:sz w:val="20"/>
          <w:szCs w:val="20"/>
          <w:lang w:val="ru-RU"/>
        </w:rPr>
      </w:pPr>
      <w:r w:rsidRPr="00F80E89">
        <w:rPr>
          <w:rFonts w:eastAsia="SimSun"/>
          <w:sz w:val="20"/>
          <w:szCs w:val="20"/>
          <w:lang w:val="ru-RU"/>
        </w:rPr>
        <w:t>Программное обеспечение.</w:t>
      </w:r>
      <w:r w:rsidR="009146A6" w:rsidRPr="002F14BB">
        <w:rPr>
          <w:lang w:val="ru-RU"/>
        </w:rPr>
        <w:t xml:space="preserve"> </w:t>
      </w:r>
      <w:r w:rsidR="009146A6" w:rsidRPr="00F80E89">
        <w:rPr>
          <w:b w:val="0"/>
          <w:sz w:val="20"/>
          <w:lang w:val="ru-RU"/>
        </w:rPr>
        <w:t>Программное обеспечение включает:</w:t>
      </w:r>
    </w:p>
    <w:p w:rsidR="00834626" w:rsidRPr="00F80E89" w:rsidRDefault="009146A6">
      <w:pPr>
        <w:pStyle w:val="Bullet3"/>
        <w:widowControl w:val="0"/>
        <w:rPr>
          <w:rFonts w:eastAsia="SimSun" w:cs="Tahoma"/>
          <w:sz w:val="20"/>
        </w:rPr>
      </w:pPr>
      <w:r w:rsidRPr="00F80E89">
        <w:rPr>
          <w:rFonts w:cs="Tahoma"/>
          <w:sz w:val="20"/>
          <w:lang w:val="ru-RU"/>
        </w:rPr>
        <w:t>серверное программное обеспечение.</w:t>
      </w:r>
    </w:p>
    <w:p w:rsidR="00834626" w:rsidRPr="002F14BB" w:rsidRDefault="008F7AD8" w:rsidP="00A1232C">
      <w:pPr>
        <w:pStyle w:val="Heading2"/>
        <w:widowControl w:val="0"/>
        <w:tabs>
          <w:tab w:val="clear" w:pos="1353"/>
          <w:tab w:val="num" w:pos="720"/>
        </w:tabs>
        <w:ind w:left="720"/>
        <w:rPr>
          <w:rFonts w:eastAsia="SimSun"/>
          <w:b w:val="0"/>
          <w:sz w:val="20"/>
          <w:szCs w:val="20"/>
          <w:lang w:val="ru-RU"/>
        </w:rPr>
      </w:pPr>
      <w:r w:rsidRPr="00F80E89">
        <w:rPr>
          <w:rFonts w:eastAsia="SimSun"/>
          <w:sz w:val="20"/>
          <w:szCs w:val="20"/>
          <w:lang w:val="ru-RU"/>
        </w:rPr>
        <w:lastRenderedPageBreak/>
        <w:t>Модель лицензирования.</w:t>
      </w:r>
      <w:r w:rsidR="009146A6" w:rsidRPr="002F14BB">
        <w:rPr>
          <w:lang w:val="ru-RU"/>
        </w:rPr>
        <w:t xml:space="preserve"> </w:t>
      </w:r>
      <w:r w:rsidR="009146A6" w:rsidRPr="00F80E89">
        <w:rPr>
          <w:b w:val="0"/>
          <w:sz w:val="20"/>
          <w:lang w:val="ru-RU"/>
        </w:rPr>
        <w:t>В условиях лицензии на программное обеспечение учитывается:</w:t>
      </w:r>
    </w:p>
    <w:p w:rsidR="00834626" w:rsidRPr="00F80E89" w:rsidRDefault="009146A6">
      <w:pPr>
        <w:pStyle w:val="Bullet3"/>
        <w:widowControl w:val="0"/>
        <w:rPr>
          <w:rFonts w:eastAsia="SimSun" w:cs="Tahoma"/>
          <w:sz w:val="20"/>
        </w:rPr>
      </w:pPr>
      <w:r w:rsidRPr="00F80E89">
        <w:rPr>
          <w:rFonts w:cs="Tahoma"/>
          <w:sz w:val="20"/>
          <w:lang w:val="ru-RU"/>
        </w:rPr>
        <w:t>количество экземпляров серверного программного обеспечения, которые вы запускаете, и</w:t>
      </w:r>
    </w:p>
    <w:p w:rsidR="00834626" w:rsidRPr="00F80E89" w:rsidRDefault="009146A6">
      <w:pPr>
        <w:pStyle w:val="Bullet3"/>
        <w:widowControl w:val="0"/>
        <w:rPr>
          <w:rFonts w:eastAsia="SimSun" w:cs="Tahoma"/>
          <w:sz w:val="20"/>
        </w:rPr>
      </w:pPr>
      <w:r w:rsidRPr="00F80E89">
        <w:rPr>
          <w:rFonts w:cs="Tahoma"/>
          <w:sz w:val="20"/>
          <w:lang w:val="ru-RU"/>
        </w:rPr>
        <w:t>количество устройств и пользователей, обращающихся к экземплярам серверного программного обеспечения.</w:t>
      </w:r>
    </w:p>
    <w:p w:rsidR="00834626" w:rsidRPr="002F14BB" w:rsidRDefault="005A4AE7" w:rsidP="00A1232C">
      <w:pPr>
        <w:pStyle w:val="Heading2"/>
        <w:widowControl w:val="0"/>
        <w:tabs>
          <w:tab w:val="clear" w:pos="1353"/>
          <w:tab w:val="num" w:pos="720"/>
        </w:tabs>
        <w:ind w:left="720"/>
        <w:rPr>
          <w:rFonts w:eastAsia="SimSun"/>
          <w:sz w:val="20"/>
          <w:szCs w:val="20"/>
          <w:lang w:val="ru-RU"/>
        </w:rPr>
      </w:pPr>
      <w:r w:rsidRPr="00F80E89">
        <w:rPr>
          <w:sz w:val="20"/>
          <w:lang w:val="ru-RU"/>
        </w:rPr>
        <w:t>Условия лицензии для использования с виртуальным сервером и другими аналогичными технологиями</w:t>
      </w:r>
      <w:r w:rsidR="009146A6" w:rsidRPr="002F14BB">
        <w:rPr>
          <w:lang w:val="ru-RU"/>
        </w:rPr>
        <w:t xml:space="preserve"> </w:t>
      </w:r>
    </w:p>
    <w:p w:rsidR="00834626" w:rsidRPr="00F80E89" w:rsidRDefault="009146A6">
      <w:pPr>
        <w:pStyle w:val="Bullet3"/>
        <w:widowControl w:val="0"/>
        <w:rPr>
          <w:rFonts w:eastAsia="SimSun" w:cs="Tahoma"/>
          <w:sz w:val="20"/>
        </w:rPr>
      </w:pPr>
      <w:r w:rsidRPr="00F80E89">
        <w:rPr>
          <w:rFonts w:cs="Tahoma"/>
          <w:b/>
          <w:sz w:val="20"/>
          <w:lang w:val="ru-RU"/>
        </w:rPr>
        <w:t>Экземпляр.</w:t>
      </w:r>
      <w:r w:rsidRPr="00F80E89">
        <w:rPr>
          <w:rFonts w:cs="Tahoma"/>
        </w:rPr>
        <w:t xml:space="preserve"> </w:t>
      </w:r>
      <w:r w:rsidRPr="00F80E89">
        <w:rPr>
          <w:rFonts w:cs="Tahoma"/>
          <w:sz w:val="20"/>
          <w:lang w:val="ru-RU"/>
        </w:rPr>
        <w:t>Устанавливая программное обеспечение, вы создаете «экземпляр» программного обеспечения.</w:t>
      </w:r>
      <w:r w:rsidRPr="00F80E89">
        <w:rPr>
          <w:rFonts w:cs="Tahoma"/>
        </w:rPr>
        <w:t xml:space="preserve"> </w:t>
      </w:r>
      <w:r w:rsidRPr="00F80E89">
        <w:rPr>
          <w:rFonts w:cs="Tahoma"/>
          <w:sz w:val="20"/>
          <w:lang w:val="ru-RU"/>
        </w:rPr>
        <w:t>Вы также создаете экземпляр программного обеспечения, копируя существующий экземпляр.</w:t>
      </w:r>
      <w:r w:rsidRPr="00F80E89">
        <w:rPr>
          <w:rFonts w:cs="Tahoma"/>
        </w:rPr>
        <w:t xml:space="preserve"> </w:t>
      </w:r>
      <w:r w:rsidRPr="00F80E89">
        <w:rPr>
          <w:rFonts w:cs="Tahoma"/>
          <w:sz w:val="20"/>
          <w:lang w:val="ru-RU"/>
        </w:rPr>
        <w:t>Ссылки на программное обеспечение в этом соглашении включают «экземпляры» программного обеспечения.</w:t>
      </w:r>
    </w:p>
    <w:p w:rsidR="00834626" w:rsidRPr="00F80E89" w:rsidRDefault="009146A6">
      <w:pPr>
        <w:pStyle w:val="Bullet3"/>
        <w:widowControl w:val="0"/>
        <w:rPr>
          <w:rFonts w:eastAsia="SimSun" w:cs="Tahoma"/>
          <w:sz w:val="20"/>
        </w:rPr>
      </w:pPr>
      <w:r w:rsidRPr="00F80E89">
        <w:rPr>
          <w:rFonts w:cs="Tahoma"/>
          <w:b/>
          <w:sz w:val="20"/>
          <w:lang w:val="ru-RU"/>
        </w:rPr>
        <w:t>Запуск экземпляра.</w:t>
      </w:r>
      <w:r w:rsidRPr="00F80E89">
        <w:rPr>
          <w:rFonts w:cs="Tahoma"/>
        </w:rPr>
        <w:t xml:space="preserve"> </w:t>
      </w:r>
      <w:r w:rsidRPr="00F80E89">
        <w:rPr>
          <w:rFonts w:cs="Tahoma"/>
          <w:sz w:val="20"/>
          <w:lang w:val="ru-RU"/>
        </w:rPr>
        <w:t>Чтобы «запустить экземпляр» программного обеспечения, нужно загрузить его в</w:t>
      </w:r>
      <w:r w:rsidR="00134C34">
        <w:rPr>
          <w:rFonts w:cs="Tahoma"/>
          <w:sz w:val="20"/>
          <w:lang w:val="en-US"/>
        </w:rPr>
        <w:t> </w:t>
      </w:r>
      <w:r w:rsidRPr="00F80E89">
        <w:rPr>
          <w:rFonts w:cs="Tahoma"/>
          <w:sz w:val="20"/>
          <w:lang w:val="ru-RU"/>
        </w:rPr>
        <w:t>память и выполнить одну или несколько из его инструкций.</w:t>
      </w:r>
      <w:r w:rsidRPr="00F80E89">
        <w:rPr>
          <w:rFonts w:cs="Tahoma"/>
        </w:rPr>
        <w:t xml:space="preserve"> </w:t>
      </w:r>
      <w:r w:rsidRPr="00F80E89">
        <w:rPr>
          <w:rFonts w:cs="Tahoma"/>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834626" w:rsidRPr="00F80E89" w:rsidRDefault="009146A6">
      <w:pPr>
        <w:pStyle w:val="Bullet3"/>
        <w:widowControl w:val="0"/>
        <w:rPr>
          <w:rFonts w:eastAsia="SimSun" w:cs="Tahoma"/>
          <w:sz w:val="20"/>
        </w:rPr>
      </w:pPr>
      <w:r w:rsidRPr="00F80E89">
        <w:rPr>
          <w:rFonts w:cs="Tahoma"/>
          <w:b/>
          <w:sz w:val="20"/>
          <w:lang w:val="ru-RU"/>
        </w:rPr>
        <w:t>Среда операционной системы.</w:t>
      </w:r>
      <w:r w:rsidRPr="00F80E89">
        <w:rPr>
          <w:rFonts w:cs="Tahoma"/>
        </w:rPr>
        <w:t xml:space="preserve"> </w:t>
      </w:r>
      <w:r w:rsidRPr="00F80E89">
        <w:rPr>
          <w:rFonts w:cs="Tahoma"/>
          <w:sz w:val="20"/>
          <w:lang w:val="ru-RU"/>
        </w:rPr>
        <w:t>«Операционная среда» — это</w:t>
      </w:r>
    </w:p>
    <w:p w:rsidR="00834626" w:rsidRPr="002F14BB" w:rsidRDefault="009146A6">
      <w:pPr>
        <w:pStyle w:val="Bullet4"/>
        <w:widowControl w:val="0"/>
        <w:rPr>
          <w:rFonts w:eastAsia="SimSun"/>
          <w:sz w:val="20"/>
          <w:szCs w:val="20"/>
          <w:lang w:val="ru-RU"/>
        </w:rPr>
      </w:pPr>
      <w:r w:rsidRPr="00F80E89">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834626" w:rsidRPr="002F14BB" w:rsidRDefault="009146A6">
      <w:pPr>
        <w:pStyle w:val="Bullet4"/>
        <w:widowControl w:val="0"/>
        <w:rPr>
          <w:rFonts w:eastAsia="SimSun"/>
          <w:sz w:val="20"/>
          <w:szCs w:val="20"/>
          <w:lang w:val="ru-RU"/>
        </w:rPr>
      </w:pPr>
      <w:r w:rsidRPr="00F80E89">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834626" w:rsidRPr="00F80E89" w:rsidRDefault="008F7AD8">
      <w:pPr>
        <w:pStyle w:val="Body3"/>
        <w:widowControl w:val="0"/>
        <w:rPr>
          <w:rFonts w:eastAsia="SimSun"/>
          <w:sz w:val="20"/>
          <w:szCs w:val="20"/>
        </w:rPr>
      </w:pPr>
      <w:r w:rsidRPr="00F80E89">
        <w:rPr>
          <w:rFonts w:eastAsia="SimSun"/>
          <w:sz w:val="20"/>
          <w:szCs w:val="20"/>
          <w:lang w:val="ru-RU"/>
        </w:rPr>
        <w:t>Существует два вида среды операционной системы: физическая и виртуальная.</w:t>
      </w:r>
      <w:r w:rsidRPr="002F14BB">
        <w:rPr>
          <w:rFonts w:eastAsia="SimSun"/>
          <w:sz w:val="20"/>
          <w:szCs w:val="20"/>
          <w:lang w:val="ru-RU"/>
        </w:rPr>
        <w:t xml:space="preserve"> </w:t>
      </w:r>
      <w:r w:rsidRPr="00F80E89">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2F14BB">
        <w:rPr>
          <w:rFonts w:eastAsia="SimSun"/>
          <w:sz w:val="20"/>
          <w:szCs w:val="20"/>
          <w:lang w:val="ru-RU"/>
        </w:rPr>
        <w:t xml:space="preserve"> </w:t>
      </w:r>
      <w:r w:rsidRPr="00F80E89">
        <w:rPr>
          <w:rFonts w:eastAsia="SimSun"/>
          <w:sz w:val="20"/>
          <w:szCs w:val="20"/>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134C34">
        <w:rPr>
          <w:rFonts w:eastAsia="SimSun"/>
          <w:sz w:val="20"/>
          <w:szCs w:val="20"/>
        </w:rPr>
        <w:t> </w:t>
      </w:r>
      <w:r w:rsidRPr="00F80E89">
        <w:rPr>
          <w:rFonts w:eastAsia="SimSun"/>
          <w:sz w:val="20"/>
          <w:szCs w:val="20"/>
          <w:lang w:val="ru-RU"/>
        </w:rPr>
        <w:t>аналогичные технологии), считается частью этой физической среды операционной системы.</w:t>
      </w:r>
      <w:r w:rsidRPr="002F14BB">
        <w:rPr>
          <w:rFonts w:eastAsia="SimSun"/>
          <w:sz w:val="20"/>
          <w:szCs w:val="20"/>
          <w:lang w:val="ru-RU"/>
        </w:rPr>
        <w:t xml:space="preserve"> </w:t>
      </w:r>
      <w:r w:rsidRPr="00F80E89">
        <w:rPr>
          <w:rFonts w:eastAsia="SimSun"/>
          <w:sz w:val="20"/>
          <w:szCs w:val="20"/>
          <w:lang w:val="ru-RU"/>
        </w:rPr>
        <w:t>Виртуальная операционная среда предназначена для работы на виртуальных (эмулируемых) устройствах.</w:t>
      </w:r>
      <w:r w:rsidR="009146A6" w:rsidRPr="002F14BB">
        <w:rPr>
          <w:lang w:val="ru-RU"/>
        </w:rPr>
        <w:t xml:space="preserve"> </w:t>
      </w:r>
      <w:r w:rsidR="009146A6" w:rsidRPr="00F80E89">
        <w:rPr>
          <w:sz w:val="20"/>
          <w:lang w:val="ru-RU"/>
        </w:rPr>
        <w:t>Физическое устройство может включать следующее:</w:t>
      </w:r>
    </w:p>
    <w:p w:rsidR="00834626" w:rsidRPr="00F80E89" w:rsidRDefault="009146A6">
      <w:pPr>
        <w:pStyle w:val="Bullet4"/>
        <w:widowControl w:val="0"/>
        <w:rPr>
          <w:rFonts w:eastAsia="SimSun"/>
          <w:sz w:val="20"/>
          <w:szCs w:val="20"/>
        </w:rPr>
      </w:pPr>
      <w:r w:rsidRPr="00F80E89">
        <w:rPr>
          <w:sz w:val="20"/>
          <w:lang w:val="ru-RU"/>
        </w:rPr>
        <w:t>одну физическую операционную среду;</w:t>
      </w:r>
    </w:p>
    <w:p w:rsidR="00834626" w:rsidRPr="002F14BB" w:rsidRDefault="009146A6">
      <w:pPr>
        <w:pStyle w:val="Bullet4"/>
        <w:widowControl w:val="0"/>
        <w:rPr>
          <w:rFonts w:eastAsia="SimSun"/>
          <w:sz w:val="20"/>
          <w:szCs w:val="20"/>
          <w:lang w:val="ru-RU"/>
        </w:rPr>
      </w:pPr>
      <w:r w:rsidRPr="00F80E89">
        <w:rPr>
          <w:sz w:val="20"/>
          <w:lang w:val="ru-RU"/>
        </w:rPr>
        <w:t>одну или несколько виртуальных операционных сред.</w:t>
      </w:r>
    </w:p>
    <w:p w:rsidR="00834626" w:rsidRPr="00F80E89" w:rsidRDefault="009146A6">
      <w:pPr>
        <w:pStyle w:val="Bullet3"/>
        <w:widowControl w:val="0"/>
        <w:rPr>
          <w:rFonts w:eastAsia="SimSun" w:cs="Tahoma"/>
          <w:sz w:val="20"/>
        </w:rPr>
      </w:pPr>
      <w:r w:rsidRPr="00F80E89">
        <w:rPr>
          <w:rFonts w:cs="Tahoma"/>
          <w:b/>
          <w:sz w:val="20"/>
          <w:lang w:val="ru-RU"/>
        </w:rPr>
        <w:t>Сервер.</w:t>
      </w:r>
      <w:r w:rsidRPr="00F80E89">
        <w:rPr>
          <w:rFonts w:cs="Tahoma"/>
        </w:rPr>
        <w:t xml:space="preserve"> </w:t>
      </w:r>
      <w:r w:rsidRPr="00F80E89">
        <w:rPr>
          <w:rFonts w:cs="Tahoma"/>
          <w:sz w:val="20"/>
          <w:lang w:val="ru-RU"/>
        </w:rPr>
        <w:t>«Сервер» — это физическое устройство, на котором может работать серверное программное обеспечение.</w:t>
      </w:r>
      <w:r w:rsidRPr="00F80E89">
        <w:rPr>
          <w:rFonts w:cs="Tahoma"/>
        </w:rPr>
        <w:t xml:space="preserve"> </w:t>
      </w:r>
      <w:r w:rsidRPr="00F80E89">
        <w:rPr>
          <w:rFonts w:cs="Tahoma"/>
          <w:sz w:val="20"/>
          <w:lang w:val="ru-RU"/>
        </w:rPr>
        <w:t>Каждый аппаратный раздел или стоечный модуль считается отдельным физическим устройством.</w:t>
      </w:r>
    </w:p>
    <w:p w:rsidR="00834626" w:rsidRPr="00F80E89" w:rsidRDefault="009146A6">
      <w:pPr>
        <w:pStyle w:val="Bullet3"/>
        <w:widowControl w:val="0"/>
        <w:rPr>
          <w:rFonts w:eastAsia="SimSun" w:cs="Tahoma"/>
          <w:sz w:val="20"/>
        </w:rPr>
      </w:pPr>
      <w:r w:rsidRPr="00F80E89">
        <w:rPr>
          <w:rFonts w:cs="Tahoma"/>
          <w:b/>
          <w:sz w:val="20"/>
          <w:lang w:val="ru-RU"/>
        </w:rPr>
        <w:t>Назначение лицензии.</w:t>
      </w:r>
      <w:r w:rsidRPr="00F80E89">
        <w:rPr>
          <w:rFonts w:cs="Tahoma"/>
        </w:rPr>
        <w:t xml:space="preserve"> </w:t>
      </w:r>
      <w:r w:rsidRPr="00F80E89">
        <w:rPr>
          <w:rFonts w:cs="Tahoma"/>
          <w:sz w:val="20"/>
          <w:lang w:val="ru-RU"/>
        </w:rPr>
        <w:t>Назначить лицензию означает предоставить эту лицензию одному устройству или пользователю.</w:t>
      </w:r>
    </w:p>
    <w:p w:rsidR="00834626" w:rsidRPr="00F80E89" w:rsidRDefault="009146A6">
      <w:pPr>
        <w:pStyle w:val="Heading1"/>
        <w:widowControl w:val="0"/>
        <w:ind w:left="360" w:hanging="360"/>
        <w:rPr>
          <w:rFonts w:eastAsia="SimSun"/>
          <w:sz w:val="20"/>
          <w:szCs w:val="20"/>
        </w:rPr>
      </w:pPr>
      <w:r w:rsidRPr="00F80E89">
        <w:rPr>
          <w:sz w:val="20"/>
          <w:lang w:val="ru-RU"/>
        </w:rPr>
        <w:t>ПРАВА НА ИСПОЛЬЗОВАНИЕ.</w:t>
      </w:r>
    </w:p>
    <w:p w:rsidR="00834626" w:rsidRPr="00F80E89" w:rsidRDefault="009146A6" w:rsidP="00A1232C">
      <w:pPr>
        <w:pStyle w:val="Heading2"/>
        <w:widowControl w:val="0"/>
        <w:tabs>
          <w:tab w:val="clear" w:pos="1353"/>
          <w:tab w:val="num" w:pos="720"/>
        </w:tabs>
        <w:ind w:left="720"/>
        <w:rPr>
          <w:rFonts w:eastAsia="SimSun"/>
          <w:sz w:val="20"/>
          <w:szCs w:val="20"/>
        </w:rPr>
      </w:pPr>
      <w:r w:rsidRPr="00F80E89">
        <w:rPr>
          <w:sz w:val="20"/>
          <w:lang w:val="ru-RU"/>
        </w:rPr>
        <w:t>Назначение лицензии серверу.</w:t>
      </w:r>
    </w:p>
    <w:p w:rsidR="00834626" w:rsidRPr="002F14BB" w:rsidRDefault="008F7AD8">
      <w:pPr>
        <w:pStyle w:val="Heading3"/>
        <w:widowControl w:val="0"/>
        <w:tabs>
          <w:tab w:val="clear" w:pos="1077"/>
          <w:tab w:val="clear" w:pos="1440"/>
          <w:tab w:val="num" w:pos="1080"/>
        </w:tabs>
        <w:rPr>
          <w:rFonts w:eastAsia="SimSun"/>
          <w:sz w:val="20"/>
          <w:szCs w:val="20"/>
          <w:lang w:val="ru-RU"/>
        </w:rPr>
      </w:pPr>
      <w:r w:rsidRPr="00F80E89">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2F14BB">
        <w:rPr>
          <w:rFonts w:eastAsia="SimSun"/>
          <w:sz w:val="20"/>
          <w:szCs w:val="20"/>
          <w:lang w:val="ru-RU"/>
        </w:rPr>
        <w:t xml:space="preserve"> </w:t>
      </w:r>
      <w:r w:rsidRPr="00F80E89">
        <w:rPr>
          <w:rFonts w:eastAsia="SimSun"/>
          <w:sz w:val="20"/>
          <w:szCs w:val="20"/>
          <w:lang w:val="ru-RU"/>
        </w:rPr>
        <w:t>Этот сервер будет лицензированным сервером для данной лицензии.</w:t>
      </w:r>
      <w:r w:rsidR="009146A6" w:rsidRPr="002F14BB">
        <w:rPr>
          <w:lang w:val="ru-RU"/>
        </w:rPr>
        <w:t xml:space="preserve"> </w:t>
      </w:r>
      <w:r w:rsidR="009146A6" w:rsidRPr="00F80E89">
        <w:rPr>
          <w:sz w:val="20"/>
          <w:lang w:val="ru-RU"/>
        </w:rPr>
        <w:t>Этому серверу можно назначить другие лицензии на</w:t>
      </w:r>
      <w:r w:rsidR="00134C34">
        <w:rPr>
          <w:sz w:val="20"/>
        </w:rPr>
        <w:t> </w:t>
      </w:r>
      <w:r w:rsidR="009146A6" w:rsidRPr="00F80E89">
        <w:rPr>
          <w:sz w:val="20"/>
          <w:lang w:val="ru-RU"/>
        </w:rPr>
        <w:t>программное обеспечение, но нельзя назначить одну и ту же лицензию нескольким серверам.</w:t>
      </w:r>
    </w:p>
    <w:p w:rsidR="00834626" w:rsidRPr="00EA0CAB" w:rsidRDefault="008F7AD8">
      <w:pPr>
        <w:pStyle w:val="Heading3"/>
        <w:widowControl w:val="0"/>
        <w:tabs>
          <w:tab w:val="clear" w:pos="1077"/>
          <w:tab w:val="clear" w:pos="1440"/>
          <w:tab w:val="num" w:pos="1080"/>
        </w:tabs>
        <w:rPr>
          <w:rFonts w:eastAsia="SimSun"/>
          <w:sz w:val="20"/>
          <w:szCs w:val="20"/>
          <w:lang w:val="ru-RU"/>
        </w:rPr>
      </w:pPr>
      <w:r w:rsidRPr="00F80E89">
        <w:rPr>
          <w:rFonts w:eastAsia="SimSun"/>
          <w:sz w:val="20"/>
          <w:szCs w:val="20"/>
          <w:lang w:val="ru-RU"/>
        </w:rPr>
        <w:t>Лицензию на программное обеспечение можно передать другому серверу, но не ранее чем через 90</w:t>
      </w:r>
      <w:r w:rsidR="00134C34">
        <w:rPr>
          <w:rFonts w:eastAsia="SimSun"/>
          <w:sz w:val="20"/>
          <w:szCs w:val="20"/>
        </w:rPr>
        <w:t> </w:t>
      </w:r>
      <w:r w:rsidRPr="00F80E89">
        <w:rPr>
          <w:rFonts w:eastAsia="SimSun"/>
          <w:sz w:val="20"/>
          <w:szCs w:val="20"/>
          <w:lang w:val="ru-RU"/>
        </w:rPr>
        <w:t>дней после последнего назначения.</w:t>
      </w:r>
      <w:r w:rsidRPr="00EA0CAB">
        <w:rPr>
          <w:rFonts w:eastAsia="SimSun"/>
          <w:sz w:val="20"/>
          <w:szCs w:val="20"/>
          <w:lang w:val="ru-RU"/>
        </w:rPr>
        <w:t xml:space="preserve"> </w:t>
      </w:r>
      <w:r w:rsidRPr="00F80E89">
        <w:rPr>
          <w:rFonts w:eastAsia="SimSun"/>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009146A6" w:rsidRPr="00EA0CAB">
        <w:rPr>
          <w:lang w:val="ru-RU"/>
        </w:rPr>
        <w:t xml:space="preserve"> </w:t>
      </w:r>
      <w:r w:rsidR="009146A6" w:rsidRPr="00F80E89">
        <w:rPr>
          <w:sz w:val="20"/>
          <w:lang w:val="ru-RU"/>
        </w:rPr>
        <w:t>Сервер, которому передается лицензия, становится лицензированным сервером для этой лицензии.</w:t>
      </w:r>
    </w:p>
    <w:p w:rsidR="00834626" w:rsidRPr="00EA0CAB" w:rsidRDefault="008F7AD8" w:rsidP="00A1232C">
      <w:pPr>
        <w:pStyle w:val="Heading2"/>
        <w:widowControl w:val="0"/>
        <w:tabs>
          <w:tab w:val="clear" w:pos="1353"/>
          <w:tab w:val="num" w:pos="720"/>
        </w:tabs>
        <w:ind w:left="720"/>
        <w:rPr>
          <w:rFonts w:eastAsia="SimSun"/>
          <w:b w:val="0"/>
          <w:sz w:val="20"/>
          <w:szCs w:val="20"/>
          <w:lang w:val="ru-RU"/>
        </w:rPr>
      </w:pPr>
      <w:r w:rsidRPr="00F80E89">
        <w:rPr>
          <w:rFonts w:eastAsia="SimSun"/>
          <w:sz w:val="20"/>
          <w:szCs w:val="20"/>
          <w:lang w:val="ru-RU"/>
        </w:rPr>
        <w:t>Запуск экземпляров серверного программного обеспечения.</w:t>
      </w:r>
      <w:r w:rsidR="009146A6" w:rsidRPr="00EA0CAB">
        <w:rPr>
          <w:lang w:val="ru-RU"/>
        </w:rPr>
        <w:t xml:space="preserve"> </w:t>
      </w:r>
      <w:r w:rsidR="009146A6" w:rsidRPr="00F80E89">
        <w:rPr>
          <w:b w:val="0"/>
          <w:sz w:val="20"/>
          <w:lang w:val="ru-RU"/>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834626" w:rsidRPr="00EA0CAB" w:rsidRDefault="008F7AD8" w:rsidP="00A1232C">
      <w:pPr>
        <w:pStyle w:val="Heading2"/>
        <w:widowControl w:val="0"/>
        <w:tabs>
          <w:tab w:val="clear" w:pos="1353"/>
          <w:tab w:val="num" w:pos="720"/>
        </w:tabs>
        <w:ind w:left="720"/>
        <w:rPr>
          <w:rFonts w:eastAsia="SimSun"/>
          <w:b w:val="0"/>
          <w:sz w:val="20"/>
          <w:szCs w:val="20"/>
          <w:lang w:val="ru-RU"/>
        </w:rPr>
      </w:pPr>
      <w:r w:rsidRPr="00F80E89">
        <w:rPr>
          <w:rFonts w:eastAsia="SimSun"/>
          <w:sz w:val="20"/>
          <w:szCs w:val="20"/>
          <w:lang w:val="ru-RU"/>
        </w:rPr>
        <w:t>Создание экземпляров и хранение на серверах или носителях.</w:t>
      </w:r>
      <w:r w:rsidR="009146A6" w:rsidRPr="00EA0CAB">
        <w:rPr>
          <w:lang w:val="ru-RU"/>
        </w:rPr>
        <w:t xml:space="preserve"> </w:t>
      </w:r>
      <w:r w:rsidR="009146A6" w:rsidRPr="00F80E89">
        <w:rPr>
          <w:b w:val="0"/>
          <w:sz w:val="20"/>
          <w:lang w:val="ru-RU"/>
        </w:rPr>
        <w:t>Каждая приобретенная лицензия на</w:t>
      </w:r>
      <w:r w:rsidR="00134C34">
        <w:rPr>
          <w:b w:val="0"/>
          <w:sz w:val="20"/>
        </w:rPr>
        <w:t> </w:t>
      </w:r>
      <w:r w:rsidR="009146A6" w:rsidRPr="00F80E89">
        <w:rPr>
          <w:b w:val="0"/>
          <w:sz w:val="20"/>
          <w:lang w:val="ru-RU"/>
        </w:rPr>
        <w:t>программное обеспечение дает вам следующие дополнительные права.</w:t>
      </w:r>
    </w:p>
    <w:p w:rsidR="00834626" w:rsidRPr="00F80E89" w:rsidRDefault="009146A6" w:rsidP="004C5631">
      <w:pPr>
        <w:pStyle w:val="Bullet3"/>
        <w:widowControl w:val="0"/>
        <w:tabs>
          <w:tab w:val="num" w:pos="720"/>
        </w:tabs>
        <w:rPr>
          <w:rFonts w:eastAsia="SimSun" w:cs="Tahoma"/>
          <w:sz w:val="20"/>
        </w:rPr>
      </w:pPr>
      <w:r w:rsidRPr="00F80E89">
        <w:rPr>
          <w:rFonts w:cs="Tahoma"/>
          <w:sz w:val="20"/>
          <w:lang w:val="ru-RU"/>
        </w:rPr>
        <w:t>Вы можете создавать любое количество экземпляров серверного программного обеспечения.</w:t>
      </w:r>
    </w:p>
    <w:p w:rsidR="00834626" w:rsidRPr="00F80E89" w:rsidRDefault="009146A6" w:rsidP="004C5631">
      <w:pPr>
        <w:pStyle w:val="Bullet3"/>
        <w:widowControl w:val="0"/>
        <w:tabs>
          <w:tab w:val="num" w:pos="720"/>
        </w:tabs>
        <w:rPr>
          <w:rFonts w:eastAsia="SimSun" w:cs="Tahoma"/>
          <w:sz w:val="20"/>
        </w:rPr>
      </w:pPr>
      <w:r w:rsidRPr="00F80E89">
        <w:rPr>
          <w:rFonts w:cs="Tahoma"/>
          <w:sz w:val="20"/>
          <w:lang w:val="ru-RU"/>
        </w:rPr>
        <w:t>Вы можете хранить экземпляры серверного программного обеспечения на любых ваших серверах или</w:t>
      </w:r>
      <w:r w:rsidR="00134C34">
        <w:rPr>
          <w:rFonts w:cs="Tahoma"/>
          <w:sz w:val="20"/>
          <w:lang w:val="en-US"/>
        </w:rPr>
        <w:t> </w:t>
      </w:r>
      <w:r w:rsidRPr="00F80E89">
        <w:rPr>
          <w:rFonts w:cs="Tahoma"/>
          <w:sz w:val="20"/>
          <w:lang w:val="ru-RU"/>
        </w:rPr>
        <w:t>носителях.</w:t>
      </w:r>
    </w:p>
    <w:p w:rsidR="00417DE0" w:rsidRPr="00F80E89" w:rsidRDefault="009146A6" w:rsidP="004C5631">
      <w:pPr>
        <w:pStyle w:val="Bullet3"/>
        <w:widowControl w:val="0"/>
        <w:tabs>
          <w:tab w:val="num" w:pos="720"/>
        </w:tabs>
        <w:rPr>
          <w:rFonts w:eastAsia="SimSun" w:cs="Tahoma"/>
          <w:sz w:val="20"/>
        </w:rPr>
      </w:pPr>
      <w:r w:rsidRPr="00F80E89">
        <w:rPr>
          <w:rFonts w:cs="Tahoma"/>
          <w:sz w:val="20"/>
          <w:lang w:val="ru-RU"/>
        </w:rPr>
        <w:t>Вы можете создавать и хранить экземпляры серверного программного обеспечения только в целях реализации вашего права на запуск экземпляра этого серверного программного обеспечения в соответствии с условиями любой из ваших лицензий на программное обеспечение, как описано (например, вы не имеете права на распространение экземпляров среди третьих лиц).</w:t>
      </w:r>
    </w:p>
    <w:p w:rsidR="00EB7C24" w:rsidRPr="00F80E89" w:rsidRDefault="008F7AD8" w:rsidP="00A1232C">
      <w:pPr>
        <w:pStyle w:val="Heading2"/>
        <w:widowControl w:val="0"/>
        <w:tabs>
          <w:tab w:val="clear" w:pos="1353"/>
          <w:tab w:val="num" w:pos="720"/>
        </w:tabs>
        <w:ind w:left="720"/>
        <w:rPr>
          <w:b w:val="0"/>
          <w:sz w:val="20"/>
          <w:szCs w:val="20"/>
        </w:rPr>
      </w:pPr>
      <w:r w:rsidRPr="00F80E89">
        <w:rPr>
          <w:sz w:val="20"/>
          <w:szCs w:val="20"/>
          <w:lang w:val="ru-RU"/>
        </w:rPr>
        <w:t>Включенные программы Microsoft.</w:t>
      </w:r>
      <w:r w:rsidRPr="00EA0CAB">
        <w:rPr>
          <w:sz w:val="20"/>
          <w:szCs w:val="20"/>
          <w:lang w:val="ru-RU"/>
        </w:rPr>
        <w:t xml:space="preserve"> </w:t>
      </w:r>
      <w:r w:rsidRPr="00F80E89">
        <w:rPr>
          <w:b w:val="0"/>
          <w:sz w:val="20"/>
          <w:szCs w:val="20"/>
          <w:lang w:val="ru-RU"/>
        </w:rPr>
        <w:t>Данное программное обеспечение содержит другие программы Microsoft.</w:t>
      </w:r>
      <w:r w:rsidR="009146A6" w:rsidRPr="00EA0CAB">
        <w:rPr>
          <w:lang w:val="ru-RU"/>
        </w:rPr>
        <w:t xml:space="preserve"> </w:t>
      </w:r>
      <w:r w:rsidR="009146A6" w:rsidRPr="00F80E89">
        <w:rPr>
          <w:b w:val="0"/>
          <w:sz w:val="20"/>
          <w:lang w:val="ru-RU"/>
        </w:rPr>
        <w:t>Условия лицензий на эти программы распространяются и на вас.</w:t>
      </w:r>
    </w:p>
    <w:p w:rsidR="00A700C4" w:rsidRPr="00EA0CAB" w:rsidRDefault="00A700C4" w:rsidP="005A4AE7">
      <w:pPr>
        <w:pStyle w:val="Heading2"/>
        <w:widowControl w:val="0"/>
        <w:tabs>
          <w:tab w:val="clear" w:pos="1353"/>
        </w:tabs>
        <w:ind w:left="720"/>
        <w:rPr>
          <w:b w:val="0"/>
          <w:sz w:val="20"/>
          <w:szCs w:val="20"/>
          <w:lang w:val="ru-RU"/>
        </w:rPr>
      </w:pPr>
      <w:r w:rsidRPr="00F80E89">
        <w:rPr>
          <w:sz w:val="20"/>
          <w:szCs w:val="20"/>
          <w:lang w:val="ru-RU"/>
        </w:rPr>
        <w:t>Программы третьих лиц.</w:t>
      </w:r>
      <w:r w:rsidR="009146A6" w:rsidRPr="00EA0CAB">
        <w:rPr>
          <w:lang w:val="ru-RU"/>
        </w:rPr>
        <w:t xml:space="preserve"> </w:t>
      </w:r>
      <w:r w:rsidR="005A4AE7" w:rsidRPr="00F80E89">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009146A6" w:rsidRPr="00EA0CAB">
        <w:rPr>
          <w:lang w:val="ru-RU"/>
        </w:rPr>
        <w:t xml:space="preserve"> </w:t>
      </w:r>
      <w:r w:rsidR="005A4AE7" w:rsidRPr="00F80E89">
        <w:rPr>
          <w:b w:val="0"/>
          <w:sz w:val="20"/>
          <w:lang w:val="ru-RU"/>
        </w:rPr>
        <w:t>Уведомления (при наличии) о</w:t>
      </w:r>
      <w:r w:rsidR="00134C34">
        <w:rPr>
          <w:b w:val="0"/>
          <w:sz w:val="20"/>
        </w:rPr>
        <w:t> </w:t>
      </w:r>
      <w:r w:rsidR="005A4AE7" w:rsidRPr="00F80E89">
        <w:rPr>
          <w:b w:val="0"/>
          <w:sz w:val="20"/>
          <w:lang w:val="ru-RU"/>
        </w:rPr>
        <w:t>программе третьих лиц предоставлены только для информации.</w:t>
      </w:r>
    </w:p>
    <w:p w:rsidR="00834626" w:rsidRPr="00EA0CAB" w:rsidRDefault="009146A6">
      <w:pPr>
        <w:pStyle w:val="Heading1"/>
        <w:widowControl w:val="0"/>
        <w:ind w:left="360" w:hanging="360"/>
        <w:rPr>
          <w:rFonts w:eastAsia="SimSun"/>
          <w:sz w:val="20"/>
          <w:szCs w:val="20"/>
          <w:lang w:val="ru-RU"/>
        </w:rPr>
      </w:pPr>
      <w:r w:rsidRPr="00F80E89">
        <w:rPr>
          <w:sz w:val="20"/>
          <w:lang w:val="ru-RU"/>
        </w:rPr>
        <w:t>ДОПОЛНИТЕЛЬНЫЕ УСЛОВИЯ ЛИЦЕНЗИРОВАНИЯ И ПРАВА НА ИСПОЛЬЗОВАНИЕ.</w:t>
      </w:r>
    </w:p>
    <w:p w:rsidR="00834626" w:rsidRPr="00F80E89" w:rsidRDefault="009146A6" w:rsidP="00A1232C">
      <w:pPr>
        <w:pStyle w:val="Heading2"/>
        <w:widowControl w:val="0"/>
        <w:tabs>
          <w:tab w:val="clear" w:pos="1353"/>
          <w:tab w:val="num" w:pos="720"/>
        </w:tabs>
        <w:ind w:left="720"/>
        <w:rPr>
          <w:rFonts w:eastAsia="SimSun"/>
          <w:sz w:val="20"/>
          <w:szCs w:val="20"/>
        </w:rPr>
      </w:pPr>
      <w:r w:rsidRPr="00F80E89">
        <w:rPr>
          <w:sz w:val="20"/>
          <w:lang w:val="ru-RU"/>
        </w:rPr>
        <w:t>Клиентские лицензии (CAL).</w:t>
      </w:r>
    </w:p>
    <w:p w:rsidR="00834626" w:rsidRPr="005D42F1" w:rsidRDefault="008F7AD8" w:rsidP="001221A2">
      <w:pPr>
        <w:pStyle w:val="Heading3Bold"/>
        <w:widowControl w:val="0"/>
        <w:tabs>
          <w:tab w:val="clear" w:pos="1077"/>
          <w:tab w:val="clear" w:pos="1440"/>
          <w:tab w:val="num" w:pos="1080"/>
        </w:tabs>
        <w:rPr>
          <w:rFonts w:eastAsia="SimSun"/>
          <w:b w:val="0"/>
          <w:bCs w:val="0"/>
          <w:sz w:val="20"/>
          <w:szCs w:val="20"/>
          <w:lang w:val="ru-RU"/>
        </w:rPr>
      </w:pPr>
      <w:r w:rsidRPr="00F80E89">
        <w:rPr>
          <w:rFonts w:eastAsia="SimSun"/>
          <w:b w:val="0"/>
          <w:bCs w:val="0"/>
          <w:sz w:val="20"/>
          <w:szCs w:val="20"/>
          <w:lang w:val="ru-RU"/>
        </w:rPr>
        <w:t>Вы должны приобрести и назначить соответствующую клиентскую лицензию каждому устройству или</w:t>
      </w:r>
      <w:r w:rsidR="001221A2">
        <w:rPr>
          <w:rFonts w:eastAsia="SimSun"/>
          <w:b w:val="0"/>
          <w:bCs w:val="0"/>
          <w:sz w:val="20"/>
          <w:szCs w:val="20"/>
        </w:rPr>
        <w:t> </w:t>
      </w:r>
      <w:r w:rsidRPr="00F80E89">
        <w:rPr>
          <w:rFonts w:eastAsia="SimSun"/>
          <w:b w:val="0"/>
          <w:bCs w:val="0"/>
          <w:sz w:val="20"/>
          <w:szCs w:val="20"/>
          <w:lang w:val="ru-RU"/>
        </w:rPr>
        <w:t>пользователю, которые прямо или опосредованно обращаются к вашим экземплярам серверного программного обеспечения.</w:t>
      </w:r>
      <w:r w:rsidR="009146A6" w:rsidRPr="00EA0CAB">
        <w:rPr>
          <w:lang w:val="ru-RU"/>
        </w:rPr>
        <w:t xml:space="preserve"> </w:t>
      </w:r>
      <w:r w:rsidR="009146A6" w:rsidRPr="00F80E89">
        <w:rPr>
          <w:b w:val="0"/>
          <w:sz w:val="20"/>
          <w:lang w:val="ru-RU"/>
        </w:rPr>
        <w:t>Каждый аппаратный раздел или стоечный модуль считается отдельным устройством.</w:t>
      </w:r>
    </w:p>
    <w:p w:rsidR="00834626" w:rsidRPr="00EA0CAB" w:rsidRDefault="009146A6">
      <w:pPr>
        <w:pStyle w:val="Bullet4"/>
        <w:widowControl w:val="0"/>
        <w:rPr>
          <w:rFonts w:eastAsia="SimSun"/>
          <w:sz w:val="20"/>
          <w:szCs w:val="20"/>
          <w:lang w:val="ru-RU"/>
        </w:rPr>
      </w:pPr>
      <w:r w:rsidRPr="00F80E89">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834626" w:rsidRPr="00EA0CAB" w:rsidRDefault="009146A6">
      <w:pPr>
        <w:pStyle w:val="Bullet4"/>
        <w:widowControl w:val="0"/>
        <w:rPr>
          <w:rFonts w:eastAsia="SimSun"/>
          <w:sz w:val="20"/>
          <w:szCs w:val="20"/>
          <w:lang w:val="ru-RU"/>
        </w:rPr>
      </w:pPr>
      <w:r w:rsidRPr="00F80E89">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834626" w:rsidRPr="00EA0CAB" w:rsidRDefault="009146A6">
      <w:pPr>
        <w:pStyle w:val="Bullet4"/>
        <w:widowControl w:val="0"/>
        <w:rPr>
          <w:rFonts w:eastAsia="SimSun"/>
          <w:sz w:val="20"/>
          <w:szCs w:val="20"/>
          <w:lang w:val="ru-RU"/>
        </w:rPr>
      </w:pPr>
      <w:r w:rsidRPr="00F80E89">
        <w:rPr>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EA0CAB">
        <w:rPr>
          <w:lang w:val="ru-RU"/>
        </w:rPr>
        <w:t xml:space="preserve"> </w:t>
      </w:r>
      <w:r w:rsidRPr="00F80E89">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375B5E" w:rsidRPr="00EA0CAB" w:rsidRDefault="005A4AE7" w:rsidP="00EC204B">
      <w:pPr>
        <w:pStyle w:val="Bullet4"/>
        <w:rPr>
          <w:sz w:val="20"/>
          <w:szCs w:val="20"/>
          <w:lang w:val="ru-RU"/>
        </w:rPr>
      </w:pPr>
      <w:r w:rsidRPr="00F80E89">
        <w:rPr>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834626" w:rsidRPr="005D42F1" w:rsidRDefault="008F7AD8">
      <w:pPr>
        <w:pStyle w:val="Heading3Bold"/>
        <w:widowControl w:val="0"/>
        <w:tabs>
          <w:tab w:val="clear" w:pos="1077"/>
          <w:tab w:val="clear" w:pos="1440"/>
          <w:tab w:val="num" w:pos="1080"/>
        </w:tabs>
        <w:rPr>
          <w:rFonts w:eastAsia="SimSun"/>
          <w:b w:val="0"/>
          <w:sz w:val="20"/>
          <w:szCs w:val="20"/>
          <w:lang w:val="ru-RU"/>
        </w:rPr>
      </w:pPr>
      <w:r w:rsidRPr="00F80E89">
        <w:rPr>
          <w:rFonts w:eastAsia="SimSun"/>
          <w:sz w:val="20"/>
          <w:szCs w:val="20"/>
          <w:lang w:val="ru-RU"/>
        </w:rPr>
        <w:t>Типы клиентских лицензий.</w:t>
      </w:r>
      <w:r w:rsidRPr="00EA0CAB">
        <w:rPr>
          <w:rFonts w:eastAsia="SimSun"/>
          <w:sz w:val="20"/>
          <w:szCs w:val="20"/>
          <w:lang w:val="ru-RU"/>
        </w:rPr>
        <w:t xml:space="preserve"> </w:t>
      </w:r>
      <w:r w:rsidRPr="00F80E89">
        <w:rPr>
          <w:rFonts w:eastAsia="SimSun"/>
          <w:b w:val="0"/>
          <w:sz w:val="20"/>
          <w:szCs w:val="20"/>
          <w:lang w:val="ru-RU"/>
        </w:rPr>
        <w:t xml:space="preserve">Существует два типа </w:t>
      </w:r>
      <w:r w:rsidRPr="005D42F1">
        <w:rPr>
          <w:rFonts w:eastAsia="SimSun"/>
          <w:b w:val="0"/>
          <w:sz w:val="20"/>
          <w:szCs w:val="20"/>
          <w:lang w:val="ru-RU"/>
        </w:rPr>
        <w:t>клиентских лицензий: «на устройство» и «на</w:t>
      </w:r>
      <w:r w:rsidR="00134C34" w:rsidRPr="005D42F1">
        <w:rPr>
          <w:rFonts w:eastAsia="SimSun"/>
          <w:b w:val="0"/>
          <w:sz w:val="20"/>
          <w:szCs w:val="20"/>
        </w:rPr>
        <w:t> </w:t>
      </w:r>
      <w:r w:rsidRPr="005D42F1">
        <w:rPr>
          <w:rFonts w:eastAsia="SimSun"/>
          <w:b w:val="0"/>
          <w:sz w:val="20"/>
          <w:szCs w:val="20"/>
          <w:lang w:val="ru-RU"/>
        </w:rPr>
        <w:t>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9146A6" w:rsidRPr="005D42F1">
        <w:rPr>
          <w:b w:val="0"/>
          <w:lang w:val="ru-RU"/>
        </w:rPr>
        <w:t xml:space="preserve"> </w:t>
      </w:r>
      <w:r w:rsidR="009146A6" w:rsidRPr="005D42F1">
        <w:rPr>
          <w:b w:val="0"/>
          <w:sz w:val="20"/>
          <w:lang w:val="ru-RU"/>
        </w:rPr>
        <w:t>Можно использовать комбинацию клиентских лицензий «на устройство» и «на пользователя».</w:t>
      </w:r>
    </w:p>
    <w:p w:rsidR="00834626" w:rsidRPr="00EA0CAB" w:rsidRDefault="008F7AD8">
      <w:pPr>
        <w:pStyle w:val="Heading3Bold"/>
        <w:widowControl w:val="0"/>
        <w:tabs>
          <w:tab w:val="clear" w:pos="1077"/>
          <w:tab w:val="clear" w:pos="1440"/>
          <w:tab w:val="num" w:pos="1080"/>
        </w:tabs>
        <w:ind w:left="1080" w:hanging="360"/>
        <w:rPr>
          <w:rFonts w:eastAsia="SimSun"/>
          <w:b w:val="0"/>
          <w:sz w:val="20"/>
          <w:szCs w:val="20"/>
          <w:lang w:val="ru-RU"/>
        </w:rPr>
      </w:pPr>
      <w:r w:rsidRPr="00F80E89">
        <w:rPr>
          <w:rFonts w:eastAsia="SimSun"/>
          <w:sz w:val="20"/>
          <w:szCs w:val="20"/>
          <w:lang w:val="ru-RU"/>
        </w:rPr>
        <w:t>Передача клиентских лицензий.</w:t>
      </w:r>
      <w:r w:rsidR="009146A6" w:rsidRPr="00EA0CAB">
        <w:rPr>
          <w:lang w:val="ru-RU"/>
        </w:rPr>
        <w:t xml:space="preserve"> </w:t>
      </w:r>
      <w:r w:rsidR="009146A6" w:rsidRPr="00F80E89">
        <w:rPr>
          <w:b w:val="0"/>
          <w:sz w:val="20"/>
          <w:lang w:val="ru-RU"/>
        </w:rPr>
        <w:t>Вы можете:</w:t>
      </w:r>
    </w:p>
    <w:p w:rsidR="00834626" w:rsidRPr="00F80E89" w:rsidRDefault="009146A6">
      <w:pPr>
        <w:pStyle w:val="Bullet4"/>
        <w:widowControl w:val="0"/>
        <w:rPr>
          <w:rFonts w:eastAsia="SimSun"/>
          <w:sz w:val="20"/>
          <w:szCs w:val="20"/>
        </w:rPr>
      </w:pPr>
      <w:r w:rsidRPr="00F80E89">
        <w:rPr>
          <w:sz w:val="20"/>
          <w:lang w:val="ru-RU"/>
        </w:rPr>
        <w:t>навсегда передать клиентскую лицензию «на устройство» от одного устройства другому, или</w:t>
      </w:r>
      <w:r w:rsidR="00134C34">
        <w:rPr>
          <w:sz w:val="20"/>
        </w:rPr>
        <w:t> </w:t>
      </w:r>
      <w:r w:rsidRPr="00F80E89">
        <w:rPr>
          <w:sz w:val="20"/>
          <w:lang w:val="ru-RU"/>
        </w:rPr>
        <w:t>клиентскую лицензию «на пользователя» от одного пользователя другому, или</w:t>
      </w:r>
    </w:p>
    <w:p w:rsidR="00834626" w:rsidRPr="00F80E89" w:rsidRDefault="009146A6">
      <w:pPr>
        <w:pStyle w:val="Bullet4"/>
        <w:widowControl w:val="0"/>
        <w:rPr>
          <w:rFonts w:eastAsia="SimSun"/>
          <w:sz w:val="20"/>
          <w:szCs w:val="20"/>
        </w:rPr>
      </w:pPr>
      <w:r w:rsidRPr="00F80E89">
        <w:rPr>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6C721E" w:rsidRPr="00EA0CAB" w:rsidRDefault="005A4AE7" w:rsidP="005A4AE7">
      <w:pPr>
        <w:pStyle w:val="Heading3Bold"/>
        <w:tabs>
          <w:tab w:val="clear" w:pos="1077"/>
          <w:tab w:val="clear" w:pos="1440"/>
        </w:tabs>
        <w:ind w:hanging="360"/>
        <w:rPr>
          <w:b w:val="0"/>
          <w:sz w:val="20"/>
          <w:szCs w:val="20"/>
          <w:lang w:val="ru-RU"/>
        </w:rPr>
      </w:pPr>
      <w:r w:rsidRPr="00EA0CAB">
        <w:rPr>
          <w:sz w:val="20"/>
        </w:rPr>
        <w:t>Microsoft SharePoint Server 2013 Enterprise CAL.</w:t>
      </w:r>
      <w:r w:rsidR="009146A6" w:rsidRPr="00F80E89">
        <w:t xml:space="preserve"> </w:t>
      </w:r>
      <w:r w:rsidRPr="00F80E89">
        <w:rPr>
          <w:b w:val="0"/>
          <w:sz w:val="20"/>
          <w:lang w:val="ru-RU"/>
        </w:rPr>
        <w:t>Помимо клиентской лицензии Microsoft Standard CAL для SharePoint Server 2013, вы должны приобрести клиентскую лицензию Microsoft Enterprise CAL для SharePoint Server 2013 для каждого пользователя или устройства, которые прямо или косвенно обращаются к следующим функциям:</w:t>
      </w:r>
    </w:p>
    <w:p w:rsidR="006C721E" w:rsidRPr="00EA0CAB" w:rsidRDefault="006C721E" w:rsidP="009F0DB5">
      <w:pPr>
        <w:pStyle w:val="Bullet4"/>
        <w:widowControl w:val="0"/>
        <w:rPr>
          <w:rFonts w:eastAsia="SimSun"/>
          <w:sz w:val="20"/>
          <w:szCs w:val="20"/>
          <w:lang w:val="ru-RU"/>
        </w:rPr>
      </w:pPr>
      <w:r w:rsidRPr="00F80E89">
        <w:rPr>
          <w:rFonts w:eastAsia="SimSun"/>
          <w:sz w:val="20"/>
          <w:szCs w:val="20"/>
          <w:lang w:val="ru-RU"/>
        </w:rPr>
        <w:t>Веб-части служб Business Connectivity Services для коммерческих организаций</w:t>
      </w:r>
      <w:r w:rsidRPr="00EA0CAB">
        <w:rPr>
          <w:rFonts w:eastAsia="SimSun"/>
          <w:sz w:val="20"/>
          <w:szCs w:val="20"/>
          <w:lang w:val="ru-RU"/>
        </w:rPr>
        <w:t xml:space="preserve"> </w:t>
      </w:r>
    </w:p>
    <w:p w:rsidR="006C721E" w:rsidRPr="00F80E89" w:rsidRDefault="005A4AE7" w:rsidP="009F0DB5">
      <w:pPr>
        <w:pStyle w:val="Bullet4"/>
        <w:widowControl w:val="0"/>
        <w:rPr>
          <w:rFonts w:eastAsia="SimSun"/>
          <w:sz w:val="20"/>
          <w:szCs w:val="20"/>
        </w:rPr>
      </w:pPr>
      <w:r w:rsidRPr="00F80E89">
        <w:rPr>
          <w:sz w:val="20"/>
          <w:lang w:val="ru-RU"/>
        </w:rPr>
        <w:t>Интеграция</w:t>
      </w:r>
      <w:r w:rsidRPr="00EA0CAB">
        <w:rPr>
          <w:sz w:val="20"/>
        </w:rPr>
        <w:t xml:space="preserve"> </w:t>
      </w:r>
      <w:r w:rsidRPr="00F80E89">
        <w:rPr>
          <w:sz w:val="20"/>
          <w:lang w:val="ru-RU"/>
        </w:rPr>
        <w:t>клиента</w:t>
      </w:r>
      <w:r w:rsidRPr="00EA0CAB">
        <w:rPr>
          <w:sz w:val="20"/>
        </w:rPr>
        <w:t xml:space="preserve"> </w:t>
      </w:r>
      <w:r w:rsidRPr="00F80E89">
        <w:rPr>
          <w:sz w:val="20"/>
          <w:lang w:val="ru-RU"/>
        </w:rPr>
        <w:t>Службы</w:t>
      </w:r>
      <w:r w:rsidRPr="00EA0CAB">
        <w:rPr>
          <w:sz w:val="20"/>
        </w:rPr>
        <w:t xml:space="preserve"> Office 2013 Business Connectivity Services</w:t>
      </w:r>
      <w:r w:rsidR="006C721E" w:rsidRPr="00F80E89">
        <w:rPr>
          <w:rFonts w:eastAsia="SimSun"/>
          <w:sz w:val="20"/>
          <w:szCs w:val="20"/>
        </w:rPr>
        <w:t xml:space="preserve"> </w:t>
      </w:r>
    </w:p>
    <w:p w:rsidR="006C721E" w:rsidRPr="00F80E89" w:rsidRDefault="006C721E" w:rsidP="009F0DB5">
      <w:pPr>
        <w:pStyle w:val="Bullet4"/>
        <w:widowControl w:val="0"/>
        <w:rPr>
          <w:rFonts w:eastAsia="SimSun"/>
          <w:sz w:val="20"/>
          <w:szCs w:val="20"/>
        </w:rPr>
      </w:pPr>
      <w:r w:rsidRPr="00F80E89">
        <w:rPr>
          <w:rFonts w:eastAsia="SimSun"/>
          <w:sz w:val="20"/>
          <w:szCs w:val="20"/>
          <w:lang w:val="ru-RU"/>
        </w:rPr>
        <w:t>Службы Access</w:t>
      </w:r>
    </w:p>
    <w:p w:rsidR="006C721E" w:rsidRPr="00F80E89" w:rsidRDefault="005A4AE7" w:rsidP="009F0DB5">
      <w:pPr>
        <w:pStyle w:val="Bullet4"/>
        <w:widowControl w:val="0"/>
        <w:rPr>
          <w:rFonts w:eastAsia="SimSun"/>
          <w:sz w:val="20"/>
          <w:szCs w:val="20"/>
        </w:rPr>
      </w:pPr>
      <w:r w:rsidRPr="00F80E89">
        <w:rPr>
          <w:sz w:val="20"/>
          <w:lang w:val="ru-RU"/>
        </w:rPr>
        <w:t>Enterprise Search</w:t>
      </w:r>
    </w:p>
    <w:p w:rsidR="006C721E" w:rsidRPr="00F80E89" w:rsidRDefault="005A4AE7" w:rsidP="009F0DB5">
      <w:pPr>
        <w:pStyle w:val="Bullet4"/>
        <w:widowControl w:val="0"/>
        <w:rPr>
          <w:rFonts w:eastAsia="SimSun"/>
          <w:sz w:val="20"/>
          <w:szCs w:val="20"/>
        </w:rPr>
      </w:pPr>
      <w:r w:rsidRPr="00F80E89">
        <w:rPr>
          <w:sz w:val="20"/>
          <w:lang w:val="ru-RU"/>
        </w:rPr>
        <w:t>Электронное обнаружение и соблюдение требований</w:t>
      </w:r>
      <w:r w:rsidR="006C721E" w:rsidRPr="00F80E89">
        <w:rPr>
          <w:rFonts w:eastAsia="SimSun"/>
          <w:sz w:val="20"/>
          <w:szCs w:val="20"/>
        </w:rPr>
        <w:t xml:space="preserve"> </w:t>
      </w:r>
    </w:p>
    <w:p w:rsidR="006C721E" w:rsidRPr="00F80E89" w:rsidRDefault="005A4AE7" w:rsidP="009F0DB5">
      <w:pPr>
        <w:pStyle w:val="Bullet4"/>
        <w:widowControl w:val="0"/>
        <w:rPr>
          <w:rFonts w:eastAsia="SimSun"/>
          <w:sz w:val="20"/>
          <w:szCs w:val="20"/>
        </w:rPr>
      </w:pPr>
      <w:r w:rsidRPr="00F80E89">
        <w:rPr>
          <w:sz w:val="20"/>
          <w:lang w:val="ru-RU"/>
        </w:rPr>
        <w:t>Службы InfoPath Forms</w:t>
      </w:r>
      <w:r w:rsidR="006C721E" w:rsidRPr="00F80E89">
        <w:rPr>
          <w:rFonts w:eastAsia="SimSun"/>
          <w:sz w:val="20"/>
          <w:szCs w:val="20"/>
        </w:rPr>
        <w:t xml:space="preserve"> </w:t>
      </w:r>
    </w:p>
    <w:p w:rsidR="006C721E" w:rsidRPr="00F80E89" w:rsidRDefault="005A4AE7" w:rsidP="009F0DB5">
      <w:pPr>
        <w:pStyle w:val="Bullet4"/>
        <w:widowControl w:val="0"/>
        <w:rPr>
          <w:rFonts w:eastAsia="SimSun"/>
          <w:sz w:val="20"/>
          <w:szCs w:val="20"/>
        </w:rPr>
      </w:pPr>
      <w:r w:rsidRPr="00F80E89">
        <w:rPr>
          <w:sz w:val="20"/>
          <w:lang w:val="ru-RU"/>
        </w:rPr>
        <w:t>Службы Excel, PowerPivot, PowerView</w:t>
      </w:r>
      <w:r w:rsidR="006C721E" w:rsidRPr="00F80E89">
        <w:rPr>
          <w:rFonts w:eastAsia="SimSun"/>
          <w:sz w:val="20"/>
          <w:szCs w:val="20"/>
        </w:rPr>
        <w:t xml:space="preserve"> </w:t>
      </w:r>
    </w:p>
    <w:p w:rsidR="006C721E" w:rsidRPr="00F80E89" w:rsidRDefault="005A4AE7" w:rsidP="009F0DB5">
      <w:pPr>
        <w:pStyle w:val="Bullet4"/>
        <w:widowControl w:val="0"/>
        <w:rPr>
          <w:rFonts w:eastAsia="SimSun"/>
          <w:sz w:val="20"/>
          <w:szCs w:val="20"/>
        </w:rPr>
      </w:pPr>
      <w:r w:rsidRPr="00F80E89">
        <w:rPr>
          <w:sz w:val="20"/>
          <w:lang w:val="ru-RU"/>
        </w:rPr>
        <w:t>Службы Visio</w:t>
      </w:r>
      <w:r w:rsidR="006C721E" w:rsidRPr="00F80E89">
        <w:rPr>
          <w:rFonts w:eastAsia="SimSun"/>
          <w:sz w:val="20"/>
          <w:szCs w:val="20"/>
        </w:rPr>
        <w:t xml:space="preserve"> </w:t>
      </w:r>
    </w:p>
    <w:p w:rsidR="006C721E" w:rsidRPr="00F80E89" w:rsidRDefault="005A4AE7" w:rsidP="009F0DB5">
      <w:pPr>
        <w:pStyle w:val="Bullet4"/>
        <w:widowControl w:val="0"/>
        <w:rPr>
          <w:rFonts w:eastAsia="SimSun"/>
          <w:sz w:val="20"/>
          <w:szCs w:val="20"/>
        </w:rPr>
      </w:pPr>
      <w:r w:rsidRPr="00F80E89">
        <w:rPr>
          <w:sz w:val="20"/>
          <w:lang w:val="ru-RU"/>
        </w:rPr>
        <w:t>Службы PerformancePoint</w:t>
      </w:r>
      <w:r w:rsidR="006C721E" w:rsidRPr="00F80E89">
        <w:rPr>
          <w:rFonts w:eastAsia="SimSun"/>
          <w:sz w:val="20"/>
          <w:szCs w:val="20"/>
        </w:rPr>
        <w:t xml:space="preserve"> </w:t>
      </w:r>
    </w:p>
    <w:p w:rsidR="006C721E" w:rsidRPr="00F80E89" w:rsidRDefault="006C721E" w:rsidP="009F0DB5">
      <w:pPr>
        <w:pStyle w:val="Bullet4"/>
        <w:widowControl w:val="0"/>
        <w:rPr>
          <w:rFonts w:eastAsia="SimSun"/>
          <w:sz w:val="20"/>
          <w:szCs w:val="20"/>
        </w:rPr>
      </w:pPr>
      <w:r w:rsidRPr="00F80E89">
        <w:rPr>
          <w:rFonts w:eastAsia="SimSun"/>
          <w:sz w:val="20"/>
          <w:szCs w:val="20"/>
          <w:lang w:val="ru-RU"/>
        </w:rPr>
        <w:t>Отчеты настраиваемой аналитики</w:t>
      </w:r>
      <w:r w:rsidRPr="00F80E89">
        <w:rPr>
          <w:rFonts w:eastAsia="SimSun"/>
          <w:sz w:val="20"/>
          <w:szCs w:val="20"/>
        </w:rPr>
        <w:t xml:space="preserve"> </w:t>
      </w:r>
    </w:p>
    <w:p w:rsidR="006C721E" w:rsidRPr="00F80E89" w:rsidRDefault="006C721E" w:rsidP="009F0DB5">
      <w:pPr>
        <w:pStyle w:val="Bullet4"/>
        <w:widowControl w:val="0"/>
        <w:rPr>
          <w:rFonts w:eastAsia="SimSun"/>
          <w:sz w:val="20"/>
          <w:szCs w:val="20"/>
        </w:rPr>
      </w:pPr>
      <w:r w:rsidRPr="00F80E89">
        <w:rPr>
          <w:rFonts w:eastAsia="SimSun"/>
          <w:sz w:val="20"/>
          <w:szCs w:val="20"/>
          <w:lang w:val="ru-RU"/>
        </w:rPr>
        <w:t>Расширенное построение диаграмм</w:t>
      </w:r>
    </w:p>
    <w:p w:rsidR="006C721E" w:rsidRPr="00EA0CAB" w:rsidRDefault="005A4AE7" w:rsidP="005A4AE7">
      <w:pPr>
        <w:pStyle w:val="Heading3Bold"/>
        <w:tabs>
          <w:tab w:val="clear" w:pos="1077"/>
          <w:tab w:val="clear" w:pos="1440"/>
        </w:tabs>
        <w:ind w:hanging="360"/>
        <w:rPr>
          <w:b w:val="0"/>
          <w:sz w:val="20"/>
          <w:szCs w:val="20"/>
          <w:lang w:val="ru-RU"/>
        </w:rPr>
      </w:pPr>
      <w:r w:rsidRPr="00F80E89">
        <w:rPr>
          <w:sz w:val="20"/>
          <w:lang w:val="ru-RU"/>
        </w:rPr>
        <w:t>Отказ от использования CAL для внешних пользователей.</w:t>
      </w:r>
      <w:r w:rsidR="009146A6" w:rsidRPr="00EA0CAB">
        <w:rPr>
          <w:lang w:val="ru-RU"/>
        </w:rPr>
        <w:t xml:space="preserve"> </w:t>
      </w:r>
      <w:r w:rsidRPr="00F80E89">
        <w:rPr>
          <w:b w:val="0"/>
          <w:sz w:val="20"/>
          <w:lang w:val="ru-RU"/>
        </w:rPr>
        <w:t>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w:t>
      </w:r>
    </w:p>
    <w:p w:rsidR="006C721E" w:rsidRPr="00EA0CAB" w:rsidRDefault="005A4AE7" w:rsidP="005A4AE7">
      <w:pPr>
        <w:pStyle w:val="Heading3Bold"/>
        <w:tabs>
          <w:tab w:val="clear" w:pos="1077"/>
          <w:tab w:val="clear" w:pos="1440"/>
        </w:tabs>
        <w:ind w:hanging="360"/>
        <w:rPr>
          <w:b w:val="0"/>
          <w:sz w:val="20"/>
          <w:szCs w:val="20"/>
          <w:lang w:val="ru-RU"/>
        </w:rPr>
      </w:pPr>
      <w:r w:rsidRPr="00F80E89">
        <w:rPr>
          <w:sz w:val="20"/>
          <w:lang w:val="ru-RU"/>
        </w:rPr>
        <w:t>Отказ от использования CAL для пользователей, получающих доступ к общедоступному контенту.</w:t>
      </w:r>
      <w:r w:rsidR="009146A6" w:rsidRPr="00EA0CAB">
        <w:rPr>
          <w:lang w:val="ru-RU"/>
        </w:rPr>
        <w:t xml:space="preserve"> </w:t>
      </w:r>
      <w:r w:rsidRPr="00F80E89">
        <w:rPr>
          <w:b w:val="0"/>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0F7DFC" w:rsidRPr="00EA0CAB" w:rsidRDefault="005A4AE7" w:rsidP="005A4AE7">
      <w:pPr>
        <w:pStyle w:val="Heading2"/>
        <w:widowControl w:val="0"/>
        <w:tabs>
          <w:tab w:val="clear" w:pos="1353"/>
        </w:tabs>
        <w:ind w:left="720" w:hanging="360"/>
        <w:rPr>
          <w:b w:val="0"/>
          <w:sz w:val="20"/>
          <w:szCs w:val="20"/>
          <w:lang w:val="ru-RU"/>
        </w:rPr>
      </w:pPr>
      <w:r w:rsidRPr="00F80E89">
        <w:rPr>
          <w:sz w:val="20"/>
          <w:lang w:val="ru-RU"/>
        </w:rPr>
        <w:t>Внешние пользователи.</w:t>
      </w:r>
      <w:r w:rsidR="009146A6" w:rsidRPr="00EA0CAB">
        <w:rPr>
          <w:lang w:val="ru-RU"/>
        </w:rPr>
        <w:t xml:space="preserve"> </w:t>
      </w:r>
      <w:r w:rsidRPr="00F80E89">
        <w:rPr>
          <w:b w:val="0"/>
          <w:sz w:val="20"/>
          <w:lang w:val="ru-RU"/>
        </w:rPr>
        <w:t>«Внешние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w:t>
      </w:r>
    </w:p>
    <w:p w:rsidR="00834626" w:rsidRPr="00EA0CAB" w:rsidRDefault="008F7AD8" w:rsidP="00A1232C">
      <w:pPr>
        <w:pStyle w:val="Heading2"/>
        <w:widowControl w:val="0"/>
        <w:tabs>
          <w:tab w:val="clear" w:pos="1353"/>
          <w:tab w:val="num" w:pos="720"/>
        </w:tabs>
        <w:ind w:left="720" w:hanging="360"/>
        <w:rPr>
          <w:rFonts w:eastAsia="SimSun"/>
          <w:b w:val="0"/>
          <w:sz w:val="20"/>
          <w:szCs w:val="20"/>
          <w:lang w:val="ru-RU"/>
        </w:rPr>
      </w:pPr>
      <w:r w:rsidRPr="00F80E89">
        <w:rPr>
          <w:rFonts w:eastAsia="SimSun"/>
          <w:sz w:val="20"/>
          <w:szCs w:val="20"/>
          <w:lang w:val="ru-RU"/>
        </w:rPr>
        <w:t>Мультиплексирование.</w:t>
      </w:r>
      <w:r w:rsidR="009146A6" w:rsidRPr="00EA0CAB">
        <w:rPr>
          <w:lang w:val="ru-RU"/>
        </w:rPr>
        <w:t xml:space="preserve"> </w:t>
      </w:r>
      <w:r w:rsidR="009146A6" w:rsidRPr="00F80E89">
        <w:rPr>
          <w:b w:val="0"/>
          <w:sz w:val="20"/>
          <w:lang w:val="ru-RU"/>
        </w:rPr>
        <w:t>Оборудование или программное обеспечение, которое вы используете для</w:t>
      </w:r>
    </w:p>
    <w:p w:rsidR="00834626" w:rsidRPr="00F80E89" w:rsidRDefault="009146A6">
      <w:pPr>
        <w:pStyle w:val="Bullet3"/>
        <w:widowControl w:val="0"/>
        <w:rPr>
          <w:rFonts w:eastAsia="SimSun" w:cs="Tahoma"/>
          <w:sz w:val="20"/>
        </w:rPr>
      </w:pPr>
      <w:r w:rsidRPr="00F80E89">
        <w:rPr>
          <w:rFonts w:cs="Tahoma"/>
          <w:sz w:val="20"/>
          <w:lang w:val="ru-RU"/>
        </w:rPr>
        <w:t>создания пулов подключений,</w:t>
      </w:r>
    </w:p>
    <w:p w:rsidR="00834626" w:rsidRPr="00F80E89" w:rsidRDefault="009146A6">
      <w:pPr>
        <w:pStyle w:val="Bullet3"/>
        <w:widowControl w:val="0"/>
        <w:rPr>
          <w:rFonts w:eastAsia="SimSun" w:cs="Tahoma"/>
          <w:sz w:val="20"/>
        </w:rPr>
      </w:pPr>
      <w:r w:rsidRPr="00F80E89">
        <w:rPr>
          <w:rFonts w:cs="Tahoma"/>
          <w:sz w:val="20"/>
          <w:lang w:val="ru-RU"/>
        </w:rPr>
        <w:t>перенаправления информации,</w:t>
      </w:r>
    </w:p>
    <w:p w:rsidR="00834626" w:rsidRPr="00F80E89" w:rsidRDefault="009146A6">
      <w:pPr>
        <w:pStyle w:val="Bullet3"/>
        <w:widowControl w:val="0"/>
        <w:rPr>
          <w:rFonts w:eastAsia="SimSun" w:cs="Tahoma"/>
          <w:sz w:val="20"/>
        </w:rPr>
      </w:pPr>
      <w:r w:rsidRPr="00F80E89">
        <w:rPr>
          <w:rFonts w:cs="Tahoma"/>
          <w:sz w:val="20"/>
          <w:lang w:val="ru-RU"/>
        </w:rPr>
        <w:t>уменьшения количества устройств или пользователей, напрямую обращающихся или использующих программное обеспечение</w:t>
      </w:r>
    </w:p>
    <w:p w:rsidR="00834626" w:rsidRPr="00EA0CAB" w:rsidRDefault="009146A6">
      <w:pPr>
        <w:pStyle w:val="Body2"/>
        <w:widowControl w:val="0"/>
        <w:rPr>
          <w:rFonts w:eastAsia="SimSun"/>
          <w:sz w:val="20"/>
          <w:szCs w:val="20"/>
          <w:lang w:val="ru-RU"/>
        </w:rPr>
      </w:pPr>
      <w:r w:rsidRPr="00F80E89">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417DE0" w:rsidRPr="00EA0CAB" w:rsidRDefault="008F7AD8" w:rsidP="00A1232C">
      <w:pPr>
        <w:pStyle w:val="Heading2"/>
        <w:widowControl w:val="0"/>
        <w:tabs>
          <w:tab w:val="clear" w:pos="1353"/>
          <w:tab w:val="num" w:pos="720"/>
        </w:tabs>
        <w:ind w:left="720" w:hanging="360"/>
        <w:rPr>
          <w:b w:val="0"/>
          <w:sz w:val="20"/>
          <w:szCs w:val="20"/>
          <w:lang w:val="ru-RU"/>
        </w:rPr>
      </w:pPr>
      <w:r w:rsidRPr="00F80E89">
        <w:rPr>
          <w:sz w:val="20"/>
          <w:szCs w:val="20"/>
          <w:lang w:val="ru-RU"/>
        </w:rPr>
        <w:t>Запрет на разделение серверного программного обеспечения на компоненты.</w:t>
      </w:r>
      <w:r w:rsidRPr="00EA0CAB">
        <w:rPr>
          <w:sz w:val="20"/>
          <w:szCs w:val="20"/>
          <w:lang w:val="ru-RU"/>
        </w:rPr>
        <w:t xml:space="preserve"> </w:t>
      </w:r>
      <w:r w:rsidRPr="00F80E89">
        <w:rPr>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9146A6" w:rsidRPr="00EA0CAB">
        <w:rPr>
          <w:lang w:val="ru-RU"/>
        </w:rPr>
        <w:t xml:space="preserve"> </w:t>
      </w:r>
      <w:r w:rsidR="009146A6" w:rsidRPr="00F80E89">
        <w:rPr>
          <w:b w:val="0"/>
          <w:sz w:val="20"/>
          <w:lang w:val="ru-RU"/>
        </w:rPr>
        <w:t>Это</w:t>
      </w:r>
      <w:r w:rsidR="00134C34">
        <w:rPr>
          <w:b w:val="0"/>
          <w:sz w:val="20"/>
        </w:rPr>
        <w:t> </w:t>
      </w:r>
      <w:r w:rsidR="009146A6" w:rsidRPr="00F80E89">
        <w:rPr>
          <w:b w:val="0"/>
          <w:sz w:val="20"/>
          <w:lang w:val="ru-RU"/>
        </w:rPr>
        <w:t>условие действует даже в случае, если операционные среды находятся на одном и том же физическом устройстве.</w:t>
      </w:r>
    </w:p>
    <w:p w:rsidR="00817F84" w:rsidRPr="00EA0CAB" w:rsidRDefault="00817F84" w:rsidP="00817F84">
      <w:pPr>
        <w:pStyle w:val="Heading1"/>
        <w:widowControl w:val="0"/>
        <w:rPr>
          <w:rFonts w:eastAsia="SimSun"/>
          <w:b w:val="0"/>
          <w:bCs w:val="0"/>
          <w:sz w:val="20"/>
          <w:szCs w:val="20"/>
          <w:lang w:val="ru-RU"/>
        </w:rPr>
      </w:pPr>
      <w:r w:rsidRPr="00F80E89">
        <w:rPr>
          <w:rFonts w:eastAsia="SimSun"/>
          <w:sz w:val="20"/>
          <w:szCs w:val="20"/>
          <w:lang w:val="ru-RU"/>
        </w:rPr>
        <w:t>СЛУЖБЫ ИНТЕРНЕТА.</w:t>
      </w:r>
      <w:r w:rsidRPr="00EA0CAB">
        <w:rPr>
          <w:rFonts w:eastAsia="SimSun"/>
          <w:sz w:val="20"/>
          <w:szCs w:val="20"/>
          <w:lang w:val="ru-RU"/>
        </w:rPr>
        <w:t xml:space="preserve"> </w:t>
      </w:r>
      <w:r w:rsidRPr="00F80E89">
        <w:rPr>
          <w:rFonts w:eastAsia="SimSun"/>
          <w:b w:val="0"/>
          <w:sz w:val="20"/>
          <w:szCs w:val="20"/>
          <w:lang w:val="ru-RU"/>
        </w:rPr>
        <w:t>Вместе с программным обеспечением Microsoft предоставляет доступ к службам Интернета.</w:t>
      </w:r>
      <w:r w:rsidRPr="00EA0CAB">
        <w:rPr>
          <w:rFonts w:eastAsia="SimSun"/>
          <w:sz w:val="20"/>
          <w:szCs w:val="20"/>
          <w:lang w:val="ru-RU"/>
        </w:rPr>
        <w:t xml:space="preserve"> </w:t>
      </w:r>
      <w:r w:rsidRPr="00F80E89">
        <w:rPr>
          <w:rFonts w:eastAsia="SimSun"/>
          <w:b w:val="0"/>
          <w:sz w:val="20"/>
          <w:szCs w:val="20"/>
          <w:lang w:val="ru-RU"/>
        </w:rPr>
        <w:t>Microsoft имеет право в любое время изменить или прекратить работу этих служб.</w:t>
      </w:r>
    </w:p>
    <w:p w:rsidR="00817F84" w:rsidRPr="00EA0CAB" w:rsidRDefault="009146A6" w:rsidP="005A4AE7">
      <w:pPr>
        <w:pStyle w:val="Heading2"/>
        <w:widowControl w:val="0"/>
        <w:tabs>
          <w:tab w:val="clear" w:pos="1353"/>
        </w:tabs>
        <w:ind w:left="720" w:hanging="360"/>
        <w:rPr>
          <w:rFonts w:eastAsia="SimSun"/>
          <w:b w:val="0"/>
          <w:bCs w:val="0"/>
          <w:sz w:val="20"/>
          <w:szCs w:val="20"/>
          <w:lang w:val="ru-RU"/>
        </w:rPr>
      </w:pPr>
      <w:r w:rsidRPr="00F80E89">
        <w:rPr>
          <w:sz w:val="20"/>
          <w:lang w:val="ru-RU"/>
        </w:rPr>
        <w:t>Согласие на сбор информации для служб Интернета.</w:t>
      </w:r>
      <w:r w:rsidRPr="00EA0CAB">
        <w:rPr>
          <w:lang w:val="ru-RU"/>
        </w:rPr>
        <w:t xml:space="preserve"> </w:t>
      </w:r>
      <w:r w:rsidRPr="005D42F1">
        <w:rPr>
          <w:b w:val="0"/>
          <w:sz w:val="20"/>
          <w:lang w:val="ru-RU"/>
        </w:rPr>
        <w:t>Описанные ниже функции программного обеспечения подключаются к компьютерным системам Майкрософт или поставщика услуг через Интернет.</w:t>
      </w:r>
      <w:r w:rsidRPr="005D42F1">
        <w:rPr>
          <w:b w:val="0"/>
          <w:lang w:val="ru-RU"/>
        </w:rPr>
        <w:t xml:space="preserve"> </w:t>
      </w:r>
      <w:r w:rsidRPr="005D42F1">
        <w:rPr>
          <w:b w:val="0"/>
          <w:sz w:val="20"/>
          <w:lang w:val="ru-RU"/>
        </w:rPr>
        <w:t>Иногда такое подключение происходит без какого-либо уведомления.</w:t>
      </w:r>
      <w:r w:rsidRPr="005D42F1">
        <w:rPr>
          <w:b w:val="0"/>
          <w:lang w:val="ru-RU"/>
        </w:rPr>
        <w:t xml:space="preserve"> </w:t>
      </w:r>
      <w:r w:rsidRPr="005D42F1">
        <w:rPr>
          <w:b w:val="0"/>
          <w:sz w:val="20"/>
          <w:lang w:val="ru-RU"/>
        </w:rPr>
        <w:t>В некоторых случаях вы можете отключить данные функции или не использовать их.</w:t>
      </w:r>
      <w:r w:rsidRPr="005D42F1">
        <w:rPr>
          <w:b w:val="0"/>
          <w:lang w:val="ru-RU"/>
        </w:rPr>
        <w:t xml:space="preserve"> </w:t>
      </w:r>
      <w:r w:rsidR="005A4AE7" w:rsidRPr="005D42F1">
        <w:rPr>
          <w:b w:val="0"/>
          <w:sz w:val="20"/>
          <w:lang w:val="ru-RU"/>
        </w:rPr>
        <w:t xml:space="preserve">Дополнительные сведения об этих компонентах см. </w:t>
      </w:r>
      <w:r w:rsidR="00134C34" w:rsidRPr="005D42F1">
        <w:rPr>
          <w:b w:val="0"/>
          <w:sz w:val="20"/>
          <w:lang w:val="ru-RU"/>
        </w:rPr>
        <w:t>Н</w:t>
      </w:r>
      <w:r w:rsidR="005A4AE7" w:rsidRPr="005D42F1">
        <w:rPr>
          <w:b w:val="0"/>
          <w:sz w:val="20"/>
          <w:lang w:val="ru-RU"/>
        </w:rPr>
        <w:t>а</w:t>
      </w:r>
      <w:r w:rsidR="00134C34" w:rsidRPr="005D42F1">
        <w:rPr>
          <w:b w:val="0"/>
          <w:sz w:val="20"/>
        </w:rPr>
        <w:t> </w:t>
      </w:r>
      <w:r w:rsidR="005A4AE7" w:rsidRPr="005D42F1">
        <w:rPr>
          <w:b w:val="0"/>
          <w:sz w:val="20"/>
          <w:lang w:val="ru-RU"/>
        </w:rPr>
        <w:t>веб-сайте поддержки Mic</w:t>
      </w:r>
      <w:r w:rsidR="005A4AE7" w:rsidRPr="00F80E89">
        <w:rPr>
          <w:b w:val="0"/>
          <w:sz w:val="20"/>
          <w:lang w:val="ru-RU"/>
        </w:rPr>
        <w:t>rosoft.</w:t>
      </w:r>
      <w:r w:rsidRPr="00EA0CAB">
        <w:rPr>
          <w:lang w:val="ru-RU"/>
        </w:rPr>
        <w:t xml:space="preserve"> </w:t>
      </w:r>
      <w:r w:rsidR="005A4AE7" w:rsidRPr="00F80E89">
        <w:rPr>
          <w:sz w:val="20"/>
          <w:lang w:val="ru-RU"/>
        </w:rPr>
        <w:t>Используя эти функции, вы выражаете свое согласие на передачу соответствующей информации.</w:t>
      </w:r>
      <w:r w:rsidRPr="00EA0CAB">
        <w:rPr>
          <w:lang w:val="ru-RU"/>
        </w:rPr>
        <w:t xml:space="preserve"> </w:t>
      </w:r>
      <w:r w:rsidRPr="00F80E89">
        <w:rPr>
          <w:b w:val="0"/>
          <w:sz w:val="20"/>
          <w:lang w:val="ru-RU"/>
        </w:rPr>
        <w:t>Microsoft не использует эти сведения для вашей идентификации или связи с вами.</w:t>
      </w:r>
    </w:p>
    <w:p w:rsidR="00817F84" w:rsidRPr="00EA0CAB" w:rsidRDefault="009146A6" w:rsidP="00817F84">
      <w:pPr>
        <w:pStyle w:val="Heading3"/>
        <w:widowControl w:val="0"/>
        <w:tabs>
          <w:tab w:val="clear" w:pos="1077"/>
          <w:tab w:val="clear" w:pos="1440"/>
          <w:tab w:val="num" w:pos="1080"/>
        </w:tabs>
        <w:rPr>
          <w:rFonts w:eastAsia="SimSun"/>
          <w:sz w:val="20"/>
          <w:szCs w:val="20"/>
          <w:lang w:val="ru-RU"/>
        </w:rPr>
      </w:pPr>
      <w:r w:rsidRPr="00F80E89">
        <w:rPr>
          <w:b/>
          <w:sz w:val="20"/>
          <w:lang w:val="ru-RU"/>
        </w:rPr>
        <w:t>Сведения о компьютере.</w:t>
      </w:r>
      <w:r w:rsidRPr="00EA0CAB">
        <w:rPr>
          <w:lang w:val="ru-RU"/>
        </w:rPr>
        <w:t xml:space="preserve"> </w:t>
      </w:r>
      <w:r w:rsidRPr="00F80E89">
        <w:rPr>
          <w:sz w:val="20"/>
          <w:lang w:val="ru-RU"/>
        </w:rPr>
        <w:t>В перечисленных ниже функциях используются протоколы Интернета, по</w:t>
      </w:r>
      <w:r w:rsidR="00134C34">
        <w:rPr>
          <w:sz w:val="20"/>
        </w:rPr>
        <w:t> </w:t>
      </w:r>
      <w:r w:rsidRPr="00F80E89">
        <w:rPr>
          <w:sz w:val="20"/>
          <w:lang w:val="ru-RU"/>
        </w:rPr>
        <w:t>которым в соответствующие системы передаются такие сведения о компьютере, как IP-адрес, тип операционной системы и веб-обозревателя, название и версия используемого вами программного обеспечения, а также код языка устройства, на котором установлено программное обеспечение.</w:t>
      </w:r>
      <w:r w:rsidRPr="00EA0CAB">
        <w:rPr>
          <w:lang w:val="ru-RU"/>
        </w:rPr>
        <w:t xml:space="preserve"> </w:t>
      </w:r>
      <w:r w:rsidRPr="00F80E89">
        <w:rPr>
          <w:sz w:val="20"/>
          <w:lang w:val="ru-RU"/>
        </w:rPr>
        <w:t>Майкрософт использует эту информацию для обеспечения вам доступа к службам Интернета.</w:t>
      </w:r>
    </w:p>
    <w:p w:rsidR="00817F84" w:rsidRPr="00EA0CAB" w:rsidRDefault="005A4AE7" w:rsidP="00077BBD">
      <w:pPr>
        <w:pStyle w:val="Bullet4Underline"/>
        <w:widowControl w:val="0"/>
        <w:numPr>
          <w:ilvl w:val="0"/>
          <w:numId w:val="2"/>
        </w:numPr>
        <w:ind w:left="1435" w:hanging="358"/>
        <w:rPr>
          <w:rFonts w:eastAsia="SimSun"/>
          <w:sz w:val="20"/>
          <w:szCs w:val="20"/>
          <w:u w:val="none"/>
          <w:lang w:val="ru-RU"/>
        </w:rPr>
      </w:pPr>
      <w:r w:rsidRPr="00F80E89">
        <w:rPr>
          <w:sz w:val="20"/>
          <w:lang w:val="ru-RU"/>
        </w:rPr>
        <w:t>Управление правами на доступ к данным</w:t>
      </w:r>
      <w:r w:rsidRPr="00134C34">
        <w:rPr>
          <w:sz w:val="20"/>
          <w:u w:val="none"/>
          <w:lang w:val="ru-RU"/>
        </w:rPr>
        <w:t>.</w:t>
      </w:r>
      <w:r w:rsidR="009146A6" w:rsidRPr="00EA0CAB">
        <w:rPr>
          <w:u w:val="none"/>
          <w:lang w:val="ru-RU"/>
        </w:rPr>
        <w:t xml:space="preserve"> </w:t>
      </w:r>
      <w:r w:rsidR="009146A6" w:rsidRPr="0075555F">
        <w:rPr>
          <w:sz w:val="20"/>
          <w:u w:val="none"/>
          <w:lang w:val="ru-RU"/>
        </w:rPr>
        <w:t>В этом программном обеспечении содержится функция, позволяющая создавать содержимое, которое нельзя напечатать, скопировать или отправить другим лицам без вашего разрешения.</w:t>
      </w:r>
      <w:r w:rsidR="009146A6" w:rsidRPr="00EA0CAB">
        <w:rPr>
          <w:u w:val="none"/>
          <w:lang w:val="ru-RU"/>
        </w:rPr>
        <w:t xml:space="preserve"> </w:t>
      </w:r>
      <w:r w:rsidR="009146A6" w:rsidRPr="0075555F">
        <w:rPr>
          <w:sz w:val="20"/>
          <w:u w:val="none"/>
          <w:lang w:val="ru-RU"/>
        </w:rPr>
        <w:t>При первом использовании этой функции вам может потребоваться связаться с Microsoft.</w:t>
      </w:r>
      <w:r w:rsidR="009146A6" w:rsidRPr="00EA0CAB">
        <w:rPr>
          <w:u w:val="none"/>
          <w:lang w:val="ru-RU"/>
        </w:rPr>
        <w:t xml:space="preserve"> </w:t>
      </w:r>
      <w:r w:rsidR="009146A6" w:rsidRPr="0075555F">
        <w:rPr>
          <w:sz w:val="20"/>
          <w:u w:val="none"/>
          <w:lang w:val="ru-RU"/>
        </w:rPr>
        <w:t>Также возможно, что раз в год вам придется снова связываться с Microsoft для обновления этой функции.</w:t>
      </w:r>
      <w:r w:rsidR="009146A6" w:rsidRPr="00EA0CAB">
        <w:rPr>
          <w:u w:val="none"/>
          <w:lang w:val="ru-RU"/>
        </w:rPr>
        <w:t xml:space="preserve"> </w:t>
      </w:r>
      <w:r w:rsidR="00077BBD" w:rsidRPr="0075555F">
        <w:rPr>
          <w:sz w:val="20"/>
          <w:u w:val="none"/>
          <w:lang w:val="ru-RU"/>
        </w:rPr>
        <w:t>Дополнительные сведения см. на веб-сайте www.office.microsoft.com/en-us/assistance/HA010397891033.aspx.</w:t>
      </w:r>
      <w:r w:rsidR="009146A6" w:rsidRPr="00EA0CAB">
        <w:rPr>
          <w:u w:val="none"/>
          <w:lang w:val="ru-RU"/>
        </w:rPr>
        <w:t xml:space="preserve"> </w:t>
      </w:r>
      <w:r w:rsidR="009146A6" w:rsidRPr="0075555F">
        <w:rPr>
          <w:sz w:val="20"/>
          <w:u w:val="none"/>
          <w:lang w:val="ru-RU"/>
        </w:rPr>
        <w:t>Вы можете не использовать эту функцию.</w:t>
      </w:r>
    </w:p>
    <w:p w:rsidR="00817F84" w:rsidRPr="00F80E89" w:rsidRDefault="00077BBD" w:rsidP="00817F84">
      <w:pPr>
        <w:pStyle w:val="Bullet4Underline"/>
        <w:widowControl w:val="0"/>
        <w:numPr>
          <w:ilvl w:val="0"/>
          <w:numId w:val="4"/>
        </w:numPr>
        <w:rPr>
          <w:rFonts w:eastAsia="SimSun"/>
          <w:sz w:val="20"/>
          <w:szCs w:val="20"/>
          <w:u w:val="none"/>
        </w:rPr>
      </w:pPr>
      <w:r w:rsidRPr="00EA0CAB">
        <w:rPr>
          <w:sz w:val="20"/>
        </w:rPr>
        <w:t>RTSS-</w:t>
      </w:r>
      <w:r w:rsidRPr="00F80E89">
        <w:rPr>
          <w:sz w:val="20"/>
          <w:lang w:val="ru-RU"/>
        </w:rPr>
        <w:t>каналы</w:t>
      </w:r>
      <w:r w:rsidRPr="00EA0CAB">
        <w:rPr>
          <w:sz w:val="20"/>
        </w:rPr>
        <w:t xml:space="preserve"> (Real Time Simple Syndication)</w:t>
      </w:r>
      <w:r w:rsidRPr="00EA0CAB">
        <w:rPr>
          <w:sz w:val="20"/>
          <w:u w:val="none"/>
        </w:rPr>
        <w:t>.</w:t>
      </w:r>
      <w:r w:rsidR="009146A6" w:rsidRPr="00134C34">
        <w:rPr>
          <w:u w:val="none"/>
        </w:rPr>
        <w:t xml:space="preserve"> </w:t>
      </w:r>
      <w:r w:rsidR="009146A6" w:rsidRPr="00F80E89">
        <w:rPr>
          <w:sz w:val="20"/>
          <w:u w:val="none"/>
          <w:lang w:val="ru-RU"/>
        </w:rPr>
        <w:t>Начальная страница программного обеспечения содержит обновленное содержимое, распространяемое в Интернете с помощью RSS-канала Майкрософт.</w:t>
      </w:r>
    </w:p>
    <w:p w:rsidR="00817F84" w:rsidRPr="00EA0CAB" w:rsidRDefault="009146A6" w:rsidP="00817F84">
      <w:pPr>
        <w:pStyle w:val="Bullet4Underline"/>
        <w:widowControl w:val="0"/>
        <w:numPr>
          <w:ilvl w:val="0"/>
          <w:numId w:val="4"/>
        </w:numPr>
        <w:rPr>
          <w:rFonts w:eastAsia="SimSun"/>
          <w:sz w:val="20"/>
          <w:szCs w:val="20"/>
          <w:u w:val="none"/>
          <w:lang w:val="ru-RU"/>
        </w:rPr>
      </w:pPr>
      <w:r w:rsidRPr="00F80E89">
        <w:rPr>
          <w:sz w:val="20"/>
          <w:lang w:val="ru-RU"/>
        </w:rPr>
        <w:t>Возможности работы с веб-содержимым</w:t>
      </w:r>
      <w:r w:rsidRPr="00134C34">
        <w:rPr>
          <w:sz w:val="20"/>
          <w:u w:val="none"/>
          <w:lang w:val="ru-RU"/>
        </w:rPr>
        <w:t>.</w:t>
      </w:r>
      <w:r w:rsidRPr="00EA0CAB">
        <w:rPr>
          <w:u w:val="none"/>
          <w:lang w:val="ru-RU"/>
        </w:rPr>
        <w:t xml:space="preserve"> </w:t>
      </w:r>
      <w:r w:rsidRPr="00F80E89">
        <w:rPr>
          <w:sz w:val="20"/>
          <w:u w:val="none"/>
          <w:lang w:val="ru-RU"/>
        </w:rPr>
        <w:t>В программном обеспечении есть функции, позволяющие получить нужное информационное содержимое у Microsoft и предоставить его вам.</w:t>
      </w:r>
      <w:r w:rsidRPr="00EA0CAB">
        <w:rPr>
          <w:lang w:val="ru-RU"/>
        </w:rPr>
        <w:t xml:space="preserve"> </w:t>
      </w:r>
      <w:r w:rsidRPr="00F80E89">
        <w:rPr>
          <w:sz w:val="20"/>
          <w:u w:val="none"/>
          <w:lang w:val="ru-RU"/>
        </w:rPr>
        <w:t>Примерами таких функций являются коллекция картинок, шаблоны, обучение через Интернет, встроенная поддержка, справка, а также функция Appshelp.</w:t>
      </w:r>
      <w:r w:rsidRPr="00EA0CAB">
        <w:rPr>
          <w:lang w:val="ru-RU"/>
        </w:rPr>
        <w:t xml:space="preserve"> </w:t>
      </w:r>
      <w:r w:rsidRPr="00F80E89">
        <w:rPr>
          <w:sz w:val="20"/>
          <w:u w:val="none"/>
          <w:lang w:val="ru-RU"/>
        </w:rPr>
        <w:t>Вы можете не использовать эти функции, позволяющие получать веб-содержимое.</w:t>
      </w:r>
    </w:p>
    <w:p w:rsidR="00817F84" w:rsidRPr="00EA0CAB" w:rsidRDefault="009146A6" w:rsidP="005D42F1">
      <w:pPr>
        <w:pStyle w:val="Heading3"/>
        <w:widowControl w:val="0"/>
        <w:tabs>
          <w:tab w:val="clear" w:pos="1077"/>
          <w:tab w:val="clear" w:pos="1440"/>
        </w:tabs>
        <w:rPr>
          <w:rFonts w:eastAsia="SimSun"/>
          <w:sz w:val="20"/>
          <w:szCs w:val="20"/>
          <w:lang w:val="ru-RU"/>
        </w:rPr>
      </w:pPr>
      <w:r w:rsidRPr="00F80E89">
        <w:rPr>
          <w:b/>
          <w:sz w:val="20"/>
          <w:lang w:val="ru-RU"/>
        </w:rPr>
        <w:t>Использование сведений.</w:t>
      </w:r>
      <w:r w:rsidRPr="00EA0CAB">
        <w:rPr>
          <w:lang w:val="ru-RU"/>
        </w:rPr>
        <w:t xml:space="preserve"> </w:t>
      </w:r>
      <w:r w:rsidR="00077BBD" w:rsidRPr="00F80E89">
        <w:rPr>
          <w:sz w:val="20"/>
          <w:lang w:val="ru-RU"/>
        </w:rPr>
        <w:t>Мы можем использовать сведения о компьютере для улучшения наших</w:t>
      </w:r>
      <w:r w:rsidR="005D42F1">
        <w:rPr>
          <w:sz w:val="20"/>
        </w:rPr>
        <w:t> </w:t>
      </w:r>
      <w:r w:rsidR="00077BBD" w:rsidRPr="00F80E89">
        <w:rPr>
          <w:sz w:val="20"/>
          <w:lang w:val="ru-RU"/>
        </w:rPr>
        <w:t>программ и служб.</w:t>
      </w:r>
      <w:r w:rsidRPr="00EA0CAB">
        <w:rPr>
          <w:lang w:val="ru-RU"/>
        </w:rPr>
        <w:t xml:space="preserve"> </w:t>
      </w:r>
      <w:r w:rsidRPr="00F80E89">
        <w:rPr>
          <w:sz w:val="20"/>
          <w:lang w:val="ru-RU"/>
        </w:rPr>
        <w:t>Microsoft может также передать эти сведения третьим лицам, например, поставщикам оборудования и программного обеспечения.</w:t>
      </w:r>
      <w:r w:rsidRPr="00EA0CAB">
        <w:rPr>
          <w:lang w:val="ru-RU"/>
        </w:rPr>
        <w:t xml:space="preserve"> </w:t>
      </w:r>
      <w:r w:rsidRPr="00F80E89">
        <w:rPr>
          <w:sz w:val="20"/>
          <w:lang w:val="ru-RU"/>
        </w:rPr>
        <w:t>Они могут использовать эти сведения для улучшения работы своих продуктов с программным обеспечением Microsoft.</w:t>
      </w:r>
    </w:p>
    <w:p w:rsidR="00834626" w:rsidRPr="00EA0CAB" w:rsidRDefault="008F7AD8" w:rsidP="00077BBD">
      <w:pPr>
        <w:pStyle w:val="Heading1"/>
        <w:widowControl w:val="0"/>
        <w:tabs>
          <w:tab w:val="clear" w:pos="360"/>
        </w:tabs>
        <w:rPr>
          <w:rFonts w:eastAsia="SimSun"/>
          <w:b w:val="0"/>
          <w:sz w:val="20"/>
          <w:szCs w:val="20"/>
          <w:lang w:val="ru-RU"/>
        </w:rPr>
      </w:pPr>
      <w:r w:rsidRPr="00F80E89">
        <w:rPr>
          <w:rFonts w:eastAsia="SimSun"/>
          <w:sz w:val="20"/>
          <w:szCs w:val="20"/>
          <w:lang w:val="ru-RU"/>
        </w:rPr>
        <w:t>ИЗМЕРЕНИЕ ПРОИЗВОДИТЕЛЬНОСТИ.</w:t>
      </w:r>
      <w:r w:rsidR="009146A6" w:rsidRPr="00EA0CAB">
        <w:rPr>
          <w:lang w:val="ru-RU"/>
        </w:rPr>
        <w:t xml:space="preserve"> </w:t>
      </w:r>
      <w:r w:rsidR="00077BBD" w:rsidRPr="00F80E89">
        <w:rPr>
          <w:b w:val="0"/>
          <w:sz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817F84" w:rsidRPr="005D42F1" w:rsidRDefault="009146A6" w:rsidP="00817F84">
      <w:pPr>
        <w:pStyle w:val="Heading1"/>
        <w:widowControl w:val="0"/>
        <w:rPr>
          <w:rFonts w:eastAsia="SimSun"/>
          <w:b w:val="0"/>
          <w:sz w:val="20"/>
          <w:szCs w:val="20"/>
        </w:rPr>
      </w:pPr>
      <w:r w:rsidRPr="00F80E89">
        <w:rPr>
          <w:sz w:val="20"/>
          <w:lang w:val="ru-RU"/>
        </w:rPr>
        <w:t>ОБЪЕМ ЛИЦЕНЗИИ.</w:t>
      </w:r>
      <w:r w:rsidRPr="00EA0CAB">
        <w:rPr>
          <w:lang w:val="ru-RU"/>
        </w:rPr>
        <w:t xml:space="preserve"> </w:t>
      </w:r>
      <w:r w:rsidRPr="00F80E89">
        <w:rPr>
          <w:b w:val="0"/>
          <w:sz w:val="20"/>
          <w:lang w:val="ru-RU"/>
        </w:rPr>
        <w:t xml:space="preserve">Программное обеспечение не продается, а </w:t>
      </w:r>
      <w:r w:rsidRPr="005D42F1">
        <w:rPr>
          <w:b w:val="0"/>
          <w:sz w:val="20"/>
          <w:lang w:val="ru-RU"/>
        </w:rPr>
        <w:t>предоставляется в пользование по лицензии.</w:t>
      </w:r>
      <w:r w:rsidRPr="005D42F1">
        <w:rPr>
          <w:b w:val="0"/>
          <w:lang w:val="ru-RU"/>
        </w:rPr>
        <w:t xml:space="preserve"> </w:t>
      </w:r>
      <w:r w:rsidRPr="005D42F1">
        <w:rPr>
          <w:b w:val="0"/>
          <w:sz w:val="20"/>
          <w:lang w:val="ru-RU"/>
        </w:rPr>
        <w:t>Это соглашение дает вам только некоторые права на использование программного обеспечения.</w:t>
      </w:r>
      <w:r w:rsidRPr="005D42F1">
        <w:rPr>
          <w:b w:val="0"/>
          <w:lang w:val="ru-RU"/>
        </w:rPr>
        <w:t xml:space="preserve"> </w:t>
      </w:r>
      <w:r w:rsidRPr="005D42F1">
        <w:rPr>
          <w:b w:val="0"/>
          <w:sz w:val="20"/>
          <w:lang w:val="ru-RU"/>
        </w:rPr>
        <w:t>Лицензиар и</w:t>
      </w:r>
      <w:r w:rsidR="00134C34" w:rsidRPr="005D42F1">
        <w:rPr>
          <w:b w:val="0"/>
          <w:sz w:val="20"/>
        </w:rPr>
        <w:t> </w:t>
      </w:r>
      <w:r w:rsidRPr="005D42F1">
        <w:rPr>
          <w:b w:val="0"/>
          <w:sz w:val="20"/>
          <w:lang w:val="ru-RU"/>
        </w:rPr>
        <w:t>Microsoft оставляют за собой все остальные права.</w:t>
      </w:r>
      <w:r w:rsidRPr="005D42F1">
        <w:rPr>
          <w:b w:val="0"/>
          <w:lang w:val="ru-RU"/>
        </w:rPr>
        <w:t xml:space="preserve"> </w:t>
      </w:r>
      <w:r w:rsidRPr="005D42F1">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5D42F1">
        <w:rPr>
          <w:b w:val="0"/>
          <w:lang w:val="ru-RU"/>
        </w:rPr>
        <w:t xml:space="preserve"> </w:t>
      </w:r>
      <w:r w:rsidRPr="005D42F1">
        <w:rPr>
          <w:b w:val="0"/>
          <w:sz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5D42F1">
        <w:rPr>
          <w:b w:val="0"/>
          <w:lang w:val="ru-RU"/>
        </w:rPr>
        <w:t xml:space="preserve"> </w:t>
      </w:r>
      <w:r w:rsidRPr="005D42F1">
        <w:rPr>
          <w:b w:val="0"/>
          <w:sz w:val="20"/>
          <w:lang w:val="ru-RU"/>
        </w:rPr>
        <w:t>Вы не имеете права:</w:t>
      </w:r>
    </w:p>
    <w:p w:rsidR="00817F84" w:rsidRPr="00EA0CAB" w:rsidRDefault="00077BBD" w:rsidP="00817F84">
      <w:pPr>
        <w:pStyle w:val="Bullet2"/>
        <w:widowControl w:val="0"/>
        <w:rPr>
          <w:rFonts w:eastAsia="SimSun"/>
          <w:sz w:val="20"/>
          <w:szCs w:val="20"/>
          <w:lang w:val="ru-RU"/>
        </w:rPr>
      </w:pPr>
      <w:r w:rsidRPr="00F80E89">
        <w:rPr>
          <w:sz w:val="20"/>
          <w:lang w:val="ru-RU"/>
        </w:rPr>
        <w:t>раскрывать третьим лицам результаты какого-либо измерения производительности программного обеспечения без предварительного письменного согласия Microsoft;</w:t>
      </w:r>
    </w:p>
    <w:p w:rsidR="00817F84" w:rsidRPr="00EA0CAB" w:rsidRDefault="00817F84" w:rsidP="00817F84">
      <w:pPr>
        <w:pStyle w:val="Bullet2"/>
        <w:widowControl w:val="0"/>
        <w:rPr>
          <w:rFonts w:eastAsia="SimSun"/>
          <w:sz w:val="20"/>
          <w:szCs w:val="20"/>
          <w:lang w:val="ru-RU"/>
        </w:rPr>
      </w:pPr>
      <w:r w:rsidRPr="00F80E89">
        <w:rPr>
          <w:rFonts w:eastAsia="SimSun"/>
          <w:sz w:val="20"/>
          <w:szCs w:val="20"/>
          <w:lang w:val="ru-RU"/>
        </w:rPr>
        <w:t>пытаться обойти технические ограничения в программном обеспечении;</w:t>
      </w:r>
    </w:p>
    <w:p w:rsidR="00817F84" w:rsidRPr="00EA0CAB" w:rsidRDefault="00817F84" w:rsidP="00817F84">
      <w:pPr>
        <w:pStyle w:val="Bullet2"/>
        <w:widowControl w:val="0"/>
        <w:rPr>
          <w:rFonts w:eastAsia="SimSun"/>
          <w:sz w:val="20"/>
          <w:szCs w:val="20"/>
          <w:lang w:val="ru-RU"/>
        </w:rPr>
      </w:pPr>
      <w:r w:rsidRPr="00F80E89">
        <w:rPr>
          <w:rFonts w:eastAsia="SimSun"/>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817F84" w:rsidRPr="00EA0CAB" w:rsidRDefault="00817F84" w:rsidP="00817F84">
      <w:pPr>
        <w:pStyle w:val="Bullet2"/>
        <w:widowControl w:val="0"/>
        <w:rPr>
          <w:rFonts w:eastAsia="SimSun"/>
          <w:sz w:val="20"/>
          <w:szCs w:val="20"/>
          <w:lang w:val="ru-RU"/>
        </w:rPr>
      </w:pPr>
      <w:r w:rsidRPr="00F80E89">
        <w:rPr>
          <w:rFonts w:eastAsia="SimSun"/>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817F84" w:rsidRPr="00EA0CAB" w:rsidRDefault="00817F84" w:rsidP="00817F84">
      <w:pPr>
        <w:pStyle w:val="Bullet2"/>
        <w:widowControl w:val="0"/>
        <w:rPr>
          <w:rFonts w:eastAsia="SimSun"/>
          <w:sz w:val="20"/>
          <w:szCs w:val="20"/>
          <w:lang w:val="ru-RU"/>
        </w:rPr>
      </w:pPr>
      <w:r w:rsidRPr="00F80E89">
        <w:rPr>
          <w:rFonts w:eastAsia="SimSun"/>
          <w:sz w:val="20"/>
          <w:szCs w:val="20"/>
          <w:lang w:val="ru-RU"/>
        </w:rPr>
        <w:t>публиковать программное обеспечение, предоставляя другим лицам возможность его копировать;</w:t>
      </w:r>
    </w:p>
    <w:p w:rsidR="00817F84" w:rsidRPr="00EA0CAB" w:rsidRDefault="00077BBD" w:rsidP="00817F84">
      <w:pPr>
        <w:pStyle w:val="Bullet2"/>
        <w:widowControl w:val="0"/>
        <w:rPr>
          <w:rFonts w:eastAsia="SimSun"/>
          <w:sz w:val="20"/>
          <w:szCs w:val="20"/>
          <w:lang w:val="ru-RU"/>
        </w:rPr>
      </w:pPr>
      <w:r w:rsidRPr="00F80E89">
        <w:rPr>
          <w:sz w:val="20"/>
          <w:lang w:val="ru-RU"/>
        </w:rPr>
        <w:t>предоставлять программное обеспечение в прокат, в аренду или во временное пользование;</w:t>
      </w:r>
    </w:p>
    <w:p w:rsidR="00817F84" w:rsidRPr="00EA0CAB" w:rsidRDefault="00077BBD" w:rsidP="00817F84">
      <w:pPr>
        <w:pStyle w:val="Bullet2"/>
        <w:widowControl w:val="0"/>
        <w:rPr>
          <w:rFonts w:eastAsia="SimSun"/>
          <w:sz w:val="20"/>
          <w:szCs w:val="20"/>
          <w:lang w:val="ru-RU"/>
        </w:rPr>
      </w:pPr>
      <w:r w:rsidRPr="00F80E89">
        <w:rPr>
          <w:sz w:val="20"/>
          <w:lang w:val="ru-RU"/>
        </w:rPr>
        <w:t xml:space="preserve">передавать </w:t>
      </w:r>
      <w:r w:rsidR="008F03BC" w:rsidRPr="00F80E89">
        <w:rPr>
          <w:sz w:val="20"/>
          <w:lang w:val="ru-RU"/>
        </w:rPr>
        <w:t>п</w:t>
      </w:r>
      <w:r w:rsidRPr="00F80E89">
        <w:rPr>
          <w:sz w:val="20"/>
          <w:lang w:val="ru-RU"/>
        </w:rPr>
        <w:t>рограммное обеспечение или настоящий контакт третьему лицу; или</w:t>
      </w:r>
    </w:p>
    <w:p w:rsidR="00817F84" w:rsidRPr="00EA0CAB" w:rsidRDefault="00817F84" w:rsidP="00817F84">
      <w:pPr>
        <w:pStyle w:val="Bullet2"/>
        <w:widowControl w:val="0"/>
        <w:rPr>
          <w:rFonts w:eastAsia="SimSun"/>
          <w:sz w:val="20"/>
          <w:szCs w:val="20"/>
          <w:lang w:val="ru-RU"/>
        </w:rPr>
      </w:pPr>
      <w:r w:rsidRPr="00F80E89">
        <w:rPr>
          <w:rFonts w:eastAsia="SimSun"/>
          <w:sz w:val="20"/>
          <w:szCs w:val="20"/>
          <w:lang w:val="ru-RU"/>
        </w:rPr>
        <w:t>использовать это программное обеспечение для предоставления сетевых услуг на коммерческой основе.</w:t>
      </w:r>
    </w:p>
    <w:p w:rsidR="00834626" w:rsidRPr="00EA0CAB" w:rsidRDefault="008F7AD8" w:rsidP="00616390">
      <w:pPr>
        <w:pStyle w:val="Heading1"/>
        <w:widowControl w:val="0"/>
        <w:rPr>
          <w:rFonts w:eastAsia="SimSun"/>
          <w:b w:val="0"/>
          <w:sz w:val="20"/>
          <w:szCs w:val="20"/>
          <w:lang w:val="ru-RU"/>
        </w:rPr>
      </w:pPr>
      <w:r w:rsidRPr="00F80E89">
        <w:rPr>
          <w:rFonts w:eastAsia="SimSun"/>
          <w:sz w:val="20"/>
          <w:szCs w:val="20"/>
          <w:lang w:val="ru-RU"/>
        </w:rPr>
        <w:t>РЕЗЕРВНАЯ КОПИЯ.</w:t>
      </w:r>
      <w:r w:rsidRPr="00EA0CAB">
        <w:rPr>
          <w:rFonts w:eastAsia="SimSun"/>
          <w:sz w:val="20"/>
          <w:szCs w:val="20"/>
          <w:lang w:val="ru-RU"/>
        </w:rPr>
        <w:t xml:space="preserve"> </w:t>
      </w:r>
      <w:r w:rsidRPr="00F80E89">
        <w:rPr>
          <w:rFonts w:eastAsia="SimSun"/>
          <w:b w:val="0"/>
          <w:sz w:val="20"/>
          <w:szCs w:val="20"/>
          <w:lang w:val="ru-RU"/>
        </w:rPr>
        <w:t>Вы можете сделать одну резервную копию носителя программного обеспечения.</w:t>
      </w:r>
      <w:r w:rsidR="009146A6" w:rsidRPr="005D42F1">
        <w:rPr>
          <w:b w:val="0"/>
          <w:bCs w:val="0"/>
          <w:lang w:val="ru-RU"/>
        </w:rPr>
        <w:t xml:space="preserve"> </w:t>
      </w:r>
      <w:r w:rsidR="009146A6" w:rsidRPr="00F80E89">
        <w:rPr>
          <w:b w:val="0"/>
          <w:sz w:val="20"/>
          <w:lang w:val="ru-RU"/>
        </w:rPr>
        <w:t>Вы</w:t>
      </w:r>
      <w:r w:rsidR="00616390">
        <w:rPr>
          <w:b w:val="0"/>
          <w:sz w:val="20"/>
        </w:rPr>
        <w:t> </w:t>
      </w:r>
      <w:r w:rsidR="009146A6" w:rsidRPr="00F80E89">
        <w:rPr>
          <w:b w:val="0"/>
          <w:sz w:val="20"/>
          <w:lang w:val="ru-RU"/>
        </w:rPr>
        <w:t>имеете право использовать ее только для создания экземпляров программного обеспечения.</w:t>
      </w:r>
    </w:p>
    <w:p w:rsidR="00834626" w:rsidRPr="00EA0CAB" w:rsidRDefault="008F7AD8">
      <w:pPr>
        <w:pStyle w:val="Heading1"/>
        <w:widowControl w:val="0"/>
        <w:rPr>
          <w:rFonts w:eastAsia="SimSun"/>
          <w:b w:val="0"/>
          <w:sz w:val="20"/>
          <w:szCs w:val="20"/>
          <w:lang w:val="ru-RU"/>
        </w:rPr>
      </w:pPr>
      <w:r w:rsidRPr="00F80E89">
        <w:rPr>
          <w:rFonts w:eastAsia="SimSun"/>
          <w:sz w:val="20"/>
          <w:szCs w:val="20"/>
          <w:lang w:val="ru-RU"/>
        </w:rPr>
        <w:t>ДОКУМЕНТАЦИЯ.</w:t>
      </w:r>
      <w:r w:rsidR="009146A6" w:rsidRPr="00EA0CAB">
        <w:rPr>
          <w:lang w:val="ru-RU"/>
        </w:rPr>
        <w:t xml:space="preserve"> </w:t>
      </w:r>
      <w:r w:rsidR="009146A6" w:rsidRPr="00F80E89">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817F84" w:rsidRPr="00EA0CAB" w:rsidRDefault="009146A6" w:rsidP="00077BBD">
      <w:pPr>
        <w:pStyle w:val="Heading1"/>
        <w:widowControl w:val="0"/>
        <w:tabs>
          <w:tab w:val="clear" w:pos="360"/>
        </w:tabs>
        <w:rPr>
          <w:rStyle w:val="Hyperlink"/>
          <w:rFonts w:eastAsia="SimSun"/>
          <w:b w:val="0"/>
          <w:bCs w:val="0"/>
          <w:color w:val="auto"/>
          <w:sz w:val="20"/>
          <w:szCs w:val="20"/>
          <w:u w:val="none"/>
          <w:lang w:val="ru-RU"/>
        </w:rPr>
      </w:pPr>
      <w:r w:rsidRPr="00F80E89">
        <w:rPr>
          <w:sz w:val="20"/>
          <w:lang w:val="ru-RU"/>
        </w:rPr>
        <w:t>ЭКСПОРТНЫЕ ОГРАНИЧЕНИЯ.</w:t>
      </w:r>
      <w:r w:rsidRPr="00EA0CAB">
        <w:rPr>
          <w:lang w:val="ru-RU"/>
        </w:rPr>
        <w:t xml:space="preserve"> </w:t>
      </w:r>
      <w:r w:rsidRPr="00F80E89">
        <w:rPr>
          <w:b w:val="0"/>
          <w:sz w:val="20"/>
          <w:lang w:val="ru-RU"/>
        </w:rPr>
        <w:t>Данное программное обеспечение подпадает под действие экспортного законодательства США.</w:t>
      </w:r>
      <w:r w:rsidRPr="00EA0CAB">
        <w:rPr>
          <w:lang w:val="ru-RU"/>
        </w:rPr>
        <w:t xml:space="preserve"> </w:t>
      </w:r>
      <w:r w:rsidRPr="00F80E89">
        <w:rPr>
          <w:b w:val="0"/>
          <w:sz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EA0CAB">
        <w:rPr>
          <w:lang w:val="ru-RU"/>
        </w:rPr>
        <w:t xml:space="preserve"> </w:t>
      </w:r>
      <w:r w:rsidRPr="00F80E89">
        <w:rPr>
          <w:b w:val="0"/>
          <w:sz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EA0CAB">
        <w:rPr>
          <w:lang w:val="ru-RU"/>
        </w:rPr>
        <w:t xml:space="preserve"> </w:t>
      </w:r>
      <w:r w:rsidR="00077BBD" w:rsidRPr="00F80E89">
        <w:rPr>
          <w:b w:val="0"/>
          <w:sz w:val="20"/>
          <w:lang w:val="ru-RU"/>
        </w:rPr>
        <w:t xml:space="preserve">Дополнительные сведения см. на веб-сайте </w:t>
      </w:r>
      <w:r w:rsidR="00077BBD" w:rsidRPr="00540FDC">
        <w:rPr>
          <w:rStyle w:val="Hyperlink"/>
          <w:b w:val="0"/>
          <w:color w:val="000000"/>
          <w:sz w:val="20"/>
          <w:u w:val="none"/>
          <w:lang w:val="ru-RU"/>
        </w:rPr>
        <w:t>www.microsoft.com/exporting</w:t>
      </w:r>
      <w:r w:rsidR="00077BBD" w:rsidRPr="00F80E89">
        <w:rPr>
          <w:b w:val="0"/>
          <w:sz w:val="20"/>
          <w:lang w:val="ru-RU"/>
        </w:rPr>
        <w:t>.</w:t>
      </w:r>
    </w:p>
    <w:p w:rsidR="00817F84" w:rsidRPr="00EA0CAB" w:rsidRDefault="009146A6" w:rsidP="00817F84">
      <w:pPr>
        <w:pStyle w:val="Heading1"/>
        <w:widowControl w:val="0"/>
        <w:rPr>
          <w:rFonts w:eastAsia="SimSun"/>
          <w:b w:val="0"/>
          <w:bCs w:val="0"/>
          <w:sz w:val="20"/>
          <w:szCs w:val="20"/>
          <w:lang w:val="ru-RU"/>
        </w:rPr>
      </w:pPr>
      <w:r w:rsidRPr="00F80E89">
        <w:rPr>
          <w:sz w:val="20"/>
          <w:lang w:val="ru-RU"/>
        </w:rPr>
        <w:t>ПОЛНОЕ СОГЛАШЕНИЕ.</w:t>
      </w:r>
      <w:r w:rsidRPr="00EA0CAB">
        <w:rPr>
          <w:lang w:val="ru-RU"/>
        </w:rPr>
        <w:t xml:space="preserve"> </w:t>
      </w:r>
      <w:r w:rsidRPr="00F80E89">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817F84" w:rsidRPr="005D42F1" w:rsidRDefault="009146A6" w:rsidP="00817F84">
      <w:pPr>
        <w:pStyle w:val="Heading1"/>
        <w:widowControl w:val="0"/>
        <w:rPr>
          <w:rFonts w:eastAsia="SimSun"/>
          <w:b w:val="0"/>
          <w:sz w:val="20"/>
          <w:szCs w:val="20"/>
          <w:lang w:val="ru-RU"/>
        </w:rPr>
      </w:pPr>
      <w:r w:rsidRPr="00F80E89">
        <w:rPr>
          <w:sz w:val="20"/>
          <w:lang w:val="ru-RU"/>
        </w:rPr>
        <w:t>ЮРИДИЧЕСКАЯ СИЛА.</w:t>
      </w:r>
      <w:r w:rsidRPr="00EA0CAB">
        <w:rPr>
          <w:lang w:val="ru-RU"/>
        </w:rPr>
        <w:t xml:space="preserve"> </w:t>
      </w:r>
      <w:r w:rsidRPr="00F80E89">
        <w:rPr>
          <w:b w:val="0"/>
          <w:sz w:val="20"/>
          <w:lang w:val="ru-RU"/>
        </w:rPr>
        <w:t xml:space="preserve">Это соглашение </w:t>
      </w:r>
      <w:r w:rsidRPr="005D42F1">
        <w:rPr>
          <w:b w:val="0"/>
          <w:sz w:val="20"/>
          <w:lang w:val="ru-RU"/>
        </w:rPr>
        <w:t>описывает определенные юридические права.</w:t>
      </w:r>
      <w:r w:rsidRPr="005D42F1">
        <w:rPr>
          <w:b w:val="0"/>
          <w:lang w:val="ru-RU"/>
        </w:rPr>
        <w:t xml:space="preserve"> </w:t>
      </w:r>
      <w:r w:rsidRPr="005D42F1">
        <w:rPr>
          <w:b w:val="0"/>
          <w:sz w:val="20"/>
          <w:lang w:val="ru-RU"/>
        </w:rPr>
        <w:t>Вы можете иметь дополнительные права по законам вашей страны.</w:t>
      </w:r>
      <w:r w:rsidRPr="005D42F1">
        <w:rPr>
          <w:b w:val="0"/>
          <w:lang w:val="ru-RU"/>
        </w:rPr>
        <w:t xml:space="preserve"> </w:t>
      </w:r>
      <w:r w:rsidRPr="005D42F1">
        <w:rPr>
          <w:b w:val="0"/>
          <w:sz w:val="20"/>
          <w:lang w:val="ru-RU"/>
        </w:rPr>
        <w:t>Вы также можете иметь права в отношении Лицензиара, у</w:t>
      </w:r>
      <w:r w:rsidR="00134C34" w:rsidRPr="005D42F1">
        <w:rPr>
          <w:b w:val="0"/>
          <w:sz w:val="20"/>
        </w:rPr>
        <w:t> </w:t>
      </w:r>
      <w:r w:rsidRPr="005D42F1">
        <w:rPr>
          <w:b w:val="0"/>
          <w:sz w:val="20"/>
          <w:lang w:val="ru-RU"/>
        </w:rPr>
        <w:t>которого вы приобрели программное обеспечение.</w:t>
      </w:r>
      <w:r w:rsidRPr="005D42F1">
        <w:rPr>
          <w:b w:val="0"/>
          <w:lang w:val="ru-RU"/>
        </w:rPr>
        <w:t xml:space="preserve"> </w:t>
      </w:r>
      <w:r w:rsidRPr="005D42F1">
        <w:rPr>
          <w:b w:val="0"/>
          <w:sz w:val="20"/>
          <w:lang w:val="ru-RU"/>
        </w:rPr>
        <w:t>Это соглашение не изменяет ваших прав, предусмотренных законами вашей страны, если это не допускается законами вашей страны.</w:t>
      </w:r>
    </w:p>
    <w:p w:rsidR="009F0DB5" w:rsidRPr="00EA0CAB" w:rsidRDefault="00077BBD" w:rsidP="009F0DB5">
      <w:pPr>
        <w:pStyle w:val="Heading1"/>
        <w:widowControl w:val="0"/>
        <w:rPr>
          <w:b w:val="0"/>
          <w:sz w:val="20"/>
          <w:szCs w:val="20"/>
          <w:lang w:val="ru-RU"/>
        </w:rPr>
      </w:pPr>
      <w:r w:rsidRPr="00F80E89">
        <w:rPr>
          <w:sz w:val="20"/>
          <w:u w:val="single"/>
          <w:lang w:val="ru-RU"/>
        </w:rPr>
        <w:t>ОТСУТСТВИЕ ОТКАЗОУСТОЙЧИВОСТИ</w:t>
      </w:r>
      <w:r w:rsidRPr="00F80E89">
        <w:rPr>
          <w:sz w:val="20"/>
          <w:lang w:val="ru-RU"/>
        </w:rPr>
        <w:t>.</w:t>
      </w:r>
      <w:r w:rsidR="009146A6" w:rsidRPr="00EA0CAB">
        <w:rPr>
          <w:lang w:val="ru-RU"/>
        </w:rPr>
        <w:t xml:space="preserve"> </w:t>
      </w:r>
      <w:r w:rsidR="009146A6" w:rsidRPr="00F80E89">
        <w:rPr>
          <w:sz w:val="20"/>
          <w:lang w:val="ru-RU"/>
        </w:rPr>
        <w:t>ДАННОЕ ПРОГРАММНОЕ ОБЕСПЕЧЕНИЕ НЕ ЯВЛЯЕТСЯ ОТКАЗОУСТОЙЧИВЫМ.</w:t>
      </w:r>
      <w:r w:rsidR="009146A6" w:rsidRPr="00EA0CAB">
        <w:rPr>
          <w:lang w:val="ru-RU"/>
        </w:rPr>
        <w:t xml:space="preserve"> </w:t>
      </w:r>
      <w:r w:rsidR="009146A6" w:rsidRPr="00F80E89">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F0DB5" w:rsidRPr="00EA0CAB" w:rsidRDefault="00077BBD" w:rsidP="00C423CF">
      <w:pPr>
        <w:pStyle w:val="Heading1"/>
        <w:widowControl w:val="0"/>
        <w:tabs>
          <w:tab w:val="clear" w:pos="360"/>
        </w:tabs>
        <w:rPr>
          <w:b w:val="0"/>
          <w:sz w:val="20"/>
          <w:szCs w:val="20"/>
          <w:lang w:val="ru-RU"/>
        </w:rPr>
      </w:pPr>
      <w:r w:rsidRPr="00F80E89">
        <w:rPr>
          <w:sz w:val="20"/>
          <w:u w:val="single"/>
          <w:lang w:val="ru-RU"/>
        </w:rPr>
        <w:t>ОТСУТСТВИЕ ГАРАНТИЙ MICROSOFT</w:t>
      </w:r>
      <w:r w:rsidRPr="00F80E89">
        <w:rPr>
          <w:sz w:val="20"/>
          <w:lang w:val="ru-RU"/>
        </w:rPr>
        <w:t>.</w:t>
      </w:r>
      <w:r w:rsidR="009146A6" w:rsidRPr="00EA0CAB">
        <w:rPr>
          <w:lang w:val="ru-RU"/>
        </w:rPr>
        <w:t xml:space="preserve"> </w:t>
      </w:r>
      <w:r w:rsidR="009146A6" w:rsidRPr="00F80E89">
        <w:rPr>
          <w:sz w:val="20"/>
          <w:lang w:val="ru-RU"/>
        </w:rPr>
        <w:t>ВЫ СОГЛАСНЫ, ЧТО В СЛУЧАЕ ПОЛУЧЕНИЯ ЛЮБЫХ ГАРАНТИЙ В ОТНОШЕНИИ (А) ПРОГРАММНОГО ОБЕСПЕЧЕНИЯ, ИЛИ (</w:t>
      </w:r>
      <w:r w:rsidR="00C423CF">
        <w:rPr>
          <w:sz w:val="20"/>
        </w:rPr>
        <w:t>B</w:t>
      </w:r>
      <w:r w:rsidR="009146A6" w:rsidRPr="00F80E89">
        <w:rPr>
          <w:sz w:val="20"/>
          <w:lang w:val="ru-RU"/>
        </w:rPr>
        <w:t>) ПРИЛОЖЕНИЯ ЛИБО</w:t>
      </w:r>
      <w:r w:rsidR="00C12C87">
        <w:rPr>
          <w:sz w:val="20"/>
        </w:rPr>
        <w:t> </w:t>
      </w:r>
      <w:r w:rsidR="009146A6" w:rsidRPr="00F80E89">
        <w:rPr>
          <w:sz w:val="20"/>
          <w:lang w:val="ru-RU"/>
        </w:rPr>
        <w:t>НАБОРА ПРИЛОЖЕНИЙ, С КОТОРЫМИ ВЫ ПРИОБРЕЛИ ПРОГРАММНОЕ ОБЕСПЕЧЕНИЕ, ЭТИ</w:t>
      </w:r>
      <w:r w:rsidR="00C12C87">
        <w:rPr>
          <w:sz w:val="20"/>
        </w:rPr>
        <w:t> </w:t>
      </w:r>
      <w:r w:rsidR="009146A6" w:rsidRPr="00F80E89">
        <w:rPr>
          <w:sz w:val="20"/>
          <w:lang w:val="ru-RU"/>
        </w:rPr>
        <w:t>ГАРАНТИИ ПРЕДОСТАВЛЯЮТСЯ ИСКЛЮЧИТЕЛЬНО ЛИЦЕНЗИАРОМ, НЕ ИСХОДЯТ ОТ MICROSOFT</w:t>
      </w:r>
      <w:r w:rsidR="00134C34">
        <w:rPr>
          <w:sz w:val="20"/>
        </w:rPr>
        <w:t> </w:t>
      </w:r>
      <w:r w:rsidR="009146A6" w:rsidRPr="00F80E89">
        <w:rPr>
          <w:sz w:val="20"/>
          <w:lang w:val="ru-RU"/>
        </w:rPr>
        <w:t>И</w:t>
      </w:r>
      <w:r w:rsidR="00134C34">
        <w:rPr>
          <w:sz w:val="20"/>
        </w:rPr>
        <w:t> </w:t>
      </w:r>
      <w:r w:rsidR="009146A6" w:rsidRPr="00F80E89">
        <w:rPr>
          <w:sz w:val="20"/>
          <w:lang w:val="ru-RU"/>
        </w:rPr>
        <w:t>НЕ ЯВЛЯЮТСЯ ОБЯЗАТЕЛЬНЫМИ ДЛЯ НЕЕ.</w:t>
      </w:r>
      <w:r w:rsidR="009146A6" w:rsidRPr="00EA0CAB">
        <w:rPr>
          <w:lang w:val="ru-RU"/>
        </w:rPr>
        <w:t xml:space="preserve"> </w:t>
      </w:r>
      <w:r w:rsidRPr="00F80E89">
        <w:rPr>
          <w:sz w:val="20"/>
          <w:lang w:val="ru-RU"/>
        </w:rPr>
        <w:t>MICROSOFT НЕ ПРЕДОСТАВЛЯЕТ ПОДРАЗУМЕВАЕМОЙ ГАРАНТИИ КОММЕРЧЕСКОЙ ПРИГОДНОСТИ ИЛИ ДРУГИХ ЯВНЫХ ИЛИ ПОДРАЗУМЕВАЕМЫХ ГАРАНТИЙ.</w:t>
      </w:r>
    </w:p>
    <w:p w:rsidR="009F0DB5" w:rsidRPr="00F80E89" w:rsidRDefault="00077BBD" w:rsidP="009F0DB5">
      <w:pPr>
        <w:pStyle w:val="Heading1"/>
        <w:widowControl w:val="0"/>
        <w:rPr>
          <w:b w:val="0"/>
          <w:sz w:val="20"/>
          <w:szCs w:val="20"/>
        </w:rPr>
      </w:pPr>
      <w:r w:rsidRPr="00F80E89">
        <w:rPr>
          <w:sz w:val="20"/>
          <w:u w:val="single"/>
          <w:lang w:val="ru-RU"/>
        </w:rPr>
        <w:t>ОТСУТСТВИЕ ОТВЕТСТВЕННОСТИ MICROSOFT ЗА НЕКОТОРЫЕ ВИДЫ УЩЕРБА И УБЫТКОВ</w:t>
      </w:r>
      <w:r w:rsidRPr="00F80E89">
        <w:rPr>
          <w:sz w:val="20"/>
          <w:lang w:val="ru-RU"/>
        </w:rPr>
        <w:t>.</w:t>
      </w:r>
      <w:r w:rsidR="009146A6" w:rsidRPr="00EA0CAB">
        <w:rPr>
          <w:lang w:val="ru-RU"/>
        </w:rPr>
        <w:t xml:space="preserve"> </w:t>
      </w:r>
      <w:r w:rsidR="009146A6" w:rsidRPr="00F80E89">
        <w:rPr>
          <w:sz w:val="20"/>
          <w:lang w:val="ru-RU"/>
        </w:rPr>
        <w:t>В</w:t>
      </w:r>
      <w:r w:rsidR="00134C34">
        <w:rPr>
          <w:sz w:val="20"/>
        </w:rPr>
        <w:t> </w:t>
      </w:r>
      <w:r w:rsidR="009146A6" w:rsidRPr="00F80E89">
        <w:rPr>
          <w:sz w:val="20"/>
          <w:lang w:val="ru-RU"/>
        </w:rPr>
        <w:t>СТЕПЕНИ, МАКСИМАЛЬНО ДОПУСТИМОЙ ПРИМЕНИМЫМ ЗАКОНОДАТЕЛЬСТВОМ, MICROSOFT НЕ</w:t>
      </w:r>
      <w:r w:rsidR="00134C34">
        <w:rPr>
          <w:sz w:val="20"/>
        </w:rPr>
        <w:t> </w:t>
      </w:r>
      <w:r w:rsidR="009146A6" w:rsidRPr="00F80E89">
        <w:rPr>
          <w:sz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134C34">
        <w:rPr>
          <w:sz w:val="20"/>
        </w:rPr>
        <w:t> </w:t>
      </w:r>
      <w:r w:rsidR="009146A6" w:rsidRPr="00F80E89">
        <w:rPr>
          <w:sz w:val="20"/>
          <w:lang w:val="ru-RU"/>
        </w:rPr>
        <w:t>ЧАСТНОСТИ, НАЛАГАЕМЫЕ ПРАВИТЕЛЬСТВОМ ШТРАФЫ.</w:t>
      </w:r>
      <w:r w:rsidR="009146A6" w:rsidRPr="00EA0CAB">
        <w:rPr>
          <w:lang w:val="ru-RU"/>
        </w:rPr>
        <w:t xml:space="preserve"> </w:t>
      </w:r>
      <w:r w:rsidR="009146A6" w:rsidRPr="00F80E89">
        <w:rPr>
          <w:sz w:val="20"/>
          <w:lang w:val="ru-RU"/>
        </w:rPr>
        <w:t>ДАННОЕ ОГРАНИЧЕНИЕ ДЕЙСТВУЕТ ДАЖЕ В ТОМ СЛУЧАЕ, ЕСЛИ РАЗМЕР КОМПЕНСАЦИИ НЕ ПОКРЫВАЕТ РАЗМЕР УБЫТКОВ И УЩЕРБА.</w:t>
      </w:r>
      <w:r w:rsidR="009146A6" w:rsidRPr="00EA0CAB">
        <w:rPr>
          <w:lang w:val="ru-RU"/>
        </w:rPr>
        <w:t xml:space="preserve"> </w:t>
      </w:r>
      <w:r w:rsidR="009146A6" w:rsidRPr="00F80E89">
        <w:rPr>
          <w:sz w:val="20"/>
          <w:lang w:val="ru-RU"/>
        </w:rPr>
        <w:t>НИ ПРИ КАКИХ ОБСТОЯТЕЛЬСТВАХ MICROSOFT НЕ НЕСЕТ ОТВЕТСТВЕННОСТИ, СУММА КОТОРОЙ ПРЕВЫШАЕТ ДВЕСТИ ПЯТЬДЕСЯТ ДОЛЛ. США (250,00$).</w:t>
      </w:r>
    </w:p>
    <w:p w:rsidR="009F0DB5" w:rsidRPr="00EA0CAB" w:rsidRDefault="00077BBD" w:rsidP="009F0DB5">
      <w:pPr>
        <w:pStyle w:val="Heading1"/>
        <w:widowControl w:val="0"/>
        <w:rPr>
          <w:b w:val="0"/>
          <w:sz w:val="20"/>
          <w:szCs w:val="20"/>
          <w:lang w:val="ru-RU"/>
        </w:rPr>
      </w:pPr>
      <w:r w:rsidRPr="00F80E89">
        <w:rPr>
          <w:sz w:val="20"/>
          <w:u w:val="single"/>
          <w:lang w:val="ru-RU"/>
        </w:rPr>
        <w:t>ТОЛЬКО ДЛЯ АВСТРАЛИИ</w:t>
      </w:r>
      <w:r w:rsidRPr="00F80E89">
        <w:rPr>
          <w:sz w:val="20"/>
          <w:lang w:val="ru-RU"/>
        </w:rPr>
        <w:t>.</w:t>
      </w:r>
      <w:r w:rsidR="009146A6" w:rsidRPr="00EA0CAB">
        <w:rPr>
          <w:lang w:val="ru-RU"/>
        </w:rPr>
        <w:t xml:space="preserve"> </w:t>
      </w:r>
      <w:r w:rsidR="009146A6" w:rsidRPr="00F80E89">
        <w:rPr>
          <w:sz w:val="20"/>
          <w:lang w:val="ru-RU"/>
        </w:rPr>
        <w:t>Ссылки на «Ограниченную гарантию» — это ссылки на  явную гарантию, предоставляемую Microsoft.</w:t>
      </w:r>
      <w:r w:rsidR="009146A6" w:rsidRPr="00EA0CAB">
        <w:rPr>
          <w:lang w:val="ru-RU"/>
        </w:rPr>
        <w:t xml:space="preserve"> </w:t>
      </w:r>
      <w:r w:rsidR="009146A6" w:rsidRPr="00F80E89">
        <w:rPr>
          <w:sz w:val="20"/>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9F0DB5" w:rsidRPr="00EA0CAB" w:rsidRDefault="009146A6" w:rsidP="009F0DB5">
      <w:pPr>
        <w:widowControl w:val="0"/>
        <w:ind w:left="360"/>
        <w:rPr>
          <w:b/>
          <w:sz w:val="20"/>
          <w:szCs w:val="20"/>
          <w:lang w:val="ru-RU"/>
        </w:rPr>
      </w:pPr>
      <w:r w:rsidRPr="00F80E89">
        <w:rPr>
          <w:b/>
          <w:sz w:val="20"/>
          <w:lang w:val="ru-RU"/>
        </w:rPr>
        <w:t>Если положения Закона о защите прав потребителей применимы к вашей покупке, следующие условия также распространяются на вас:</w:t>
      </w:r>
      <w:r w:rsidR="009F0DB5" w:rsidRPr="00EA0CAB">
        <w:rPr>
          <w:b/>
          <w:sz w:val="20"/>
          <w:szCs w:val="20"/>
          <w:lang w:val="ru-RU"/>
        </w:rPr>
        <w:t xml:space="preserve"> </w:t>
      </w:r>
      <w:r w:rsidR="009F0DB5" w:rsidRPr="00F80E89">
        <w:rPr>
          <w:b/>
          <w:sz w:val="20"/>
          <w:szCs w:val="20"/>
          <w:lang w:val="ru-RU"/>
        </w:rPr>
        <w:t>товары Microsoft поставляются с гарантиями, в отношении которых согласно Закону о защите прав потребителей не допускается исключение.</w:t>
      </w:r>
      <w:r w:rsidR="009F0DB5" w:rsidRPr="00EA0CAB">
        <w:rPr>
          <w:b/>
          <w:sz w:val="20"/>
          <w:szCs w:val="20"/>
          <w:lang w:val="ru-RU"/>
        </w:rPr>
        <w:t xml:space="preserve"> </w:t>
      </w:r>
      <w:r w:rsidR="009F0DB5" w:rsidRPr="00F80E89">
        <w:rPr>
          <w:b/>
          <w:sz w:val="20"/>
          <w:szCs w:val="20"/>
          <w:lang w:val="ru-RU"/>
        </w:rPr>
        <w:t>Вы</w:t>
      </w:r>
      <w:r w:rsidR="00ED0746">
        <w:rPr>
          <w:b/>
          <w:sz w:val="20"/>
          <w:szCs w:val="20"/>
        </w:rPr>
        <w:t> </w:t>
      </w:r>
      <w:r w:rsidR="009F0DB5" w:rsidRPr="00F80E89">
        <w:rPr>
          <w:b/>
          <w:sz w:val="20"/>
          <w:szCs w:val="20"/>
          <w:lang w:val="ru-RU"/>
        </w:rPr>
        <w:t>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w:t>
      </w:r>
      <w:r w:rsidR="009F0DB5" w:rsidRPr="00EA0CAB">
        <w:rPr>
          <w:b/>
          <w:sz w:val="20"/>
          <w:szCs w:val="20"/>
          <w:lang w:val="ru-RU"/>
        </w:rPr>
        <w:t xml:space="preserve"> </w:t>
      </w:r>
      <w:r w:rsidR="009F0DB5" w:rsidRPr="00F80E89">
        <w:rPr>
          <w:b/>
          <w:sz w:val="20"/>
          <w:szCs w:val="20"/>
          <w:lang w:val="ru-RU"/>
        </w:rPr>
        <w:t>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9F0DB5" w:rsidRPr="00EA0CAB" w:rsidRDefault="009F0DB5" w:rsidP="009F0DB5">
      <w:pPr>
        <w:rPr>
          <w:lang w:val="ru-RU"/>
        </w:rPr>
      </w:pPr>
      <w:r w:rsidRPr="00F80E89">
        <w:rPr>
          <w:lang w:val="ru-RU"/>
        </w:rPr>
        <w:t>Microsoft и SharePoint являются охраняемыми товарными знаками корпорации Microsoft в Соединенных Штатах Америки и других странах.</w:t>
      </w:r>
    </w:p>
    <w:sectPr w:rsidR="009F0DB5" w:rsidRPr="00EA0CAB" w:rsidSect="00EA0CAB">
      <w:headerReference w:type="even" r:id="rId7"/>
      <w:footerReference w:type="default" r:id="rId8"/>
      <w:headerReference w:type="first" r:id="rId9"/>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0435" w:rsidRDefault="00650435">
      <w:pPr>
        <w:rPr>
          <w:rFonts w:cs="Times New Roman"/>
        </w:rPr>
      </w:pPr>
      <w:r>
        <w:rPr>
          <w:rFonts w:cs="Times New Roman"/>
        </w:rPr>
        <w:separator/>
      </w:r>
    </w:p>
  </w:endnote>
  <w:endnote w:type="continuationSeparator" w:id="0">
    <w:p w:rsidR="00650435" w:rsidRDefault="0065043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D08" w:rsidRPr="00DF0A32" w:rsidRDefault="00D12D08" w:rsidP="000C69D6">
    <w:pPr>
      <w:spacing w:after="0"/>
    </w:pPr>
    <w:r w:rsidRPr="00DF0A32">
      <w:t>ISV Royalty Agreement EULA (October 1, 2012)</w:t>
    </w:r>
    <w:r w:rsidRPr="00DF0A32">
      <w:tab/>
    </w:r>
    <w:r w:rsidRPr="00DF0A32">
      <w:tab/>
    </w:r>
    <w:r w:rsidRPr="00DF0A32">
      <w:tab/>
    </w:r>
    <w:r w:rsidRPr="00DF0A32">
      <w:tab/>
    </w:r>
    <w:r w:rsidRPr="00DF0A32">
      <w:tab/>
    </w:r>
    <w:r w:rsidRPr="00DF0A32">
      <w:tab/>
    </w:r>
    <w:r w:rsidRPr="00DF0A32">
      <w:tab/>
    </w:r>
    <w:r w:rsidRPr="00DF0A32">
      <w:tab/>
      <w:t xml:space="preserve">Page </w:t>
    </w:r>
    <w:r w:rsidRPr="00DF0A32">
      <w:fldChar w:fldCharType="begin"/>
    </w:r>
    <w:r w:rsidRPr="00DF0A32">
      <w:instrText xml:space="preserve"> PAGE   \* MERGEFORMAT </w:instrText>
    </w:r>
    <w:r w:rsidRPr="00DF0A32">
      <w:fldChar w:fldCharType="separate"/>
    </w:r>
    <w:r w:rsidR="00540FDC">
      <w:rPr>
        <w:noProof/>
      </w:rPr>
      <w:t>1</w:t>
    </w:r>
    <w:r w:rsidRPr="00DF0A32">
      <w:fldChar w:fldCharType="end"/>
    </w:r>
    <w:r w:rsidRPr="00DF0A32">
      <w:t xml:space="preserve"> of </w:t>
    </w:r>
    <w:r w:rsidR="00540FDC">
      <w:fldChar w:fldCharType="begin"/>
    </w:r>
    <w:r w:rsidR="00540FDC">
      <w:instrText xml:space="preserve"> NUMPAGES   \* MERGEFORMAT </w:instrText>
    </w:r>
    <w:r w:rsidR="00540FDC">
      <w:fldChar w:fldCharType="separate"/>
    </w:r>
    <w:r w:rsidR="00540FDC">
      <w:rPr>
        <w:noProof/>
      </w:rPr>
      <w:t>1</w:t>
    </w:r>
    <w:r w:rsidR="00540FDC">
      <w:rPr>
        <w:noProof/>
      </w:rPr>
      <w:fldChar w:fldCharType="end"/>
    </w:r>
  </w:p>
  <w:p w:rsidR="00D12D08" w:rsidRPr="00DF0A32" w:rsidRDefault="00D12D08">
    <w:pPr>
      <w:pStyle w:val="Footer"/>
      <w:rPr>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0435" w:rsidRDefault="00650435">
      <w:pPr>
        <w:rPr>
          <w:rFonts w:cs="Times New Roman"/>
        </w:rPr>
      </w:pPr>
      <w:r>
        <w:rPr>
          <w:rFonts w:cs="Times New Roman"/>
        </w:rPr>
        <w:separator/>
      </w:r>
    </w:p>
  </w:footnote>
  <w:footnote w:type="continuationSeparator" w:id="0">
    <w:p w:rsidR="00650435" w:rsidRDefault="00650435">
      <w:pPr>
        <w:rPr>
          <w:rFonts w:cs="Times New Roman"/>
        </w:rPr>
      </w:pPr>
      <w:r>
        <w:rPr>
          <w:rFonts w:cs="Times New Roman"/>
        </w:rPr>
        <w:continuationSeparator/>
      </w:r>
    </w:p>
  </w:footnote>
  <w:footnote w:id="1">
    <w:p w:rsidR="00291E60" w:rsidRPr="003170C8" w:rsidRDefault="00291E60" w:rsidP="00D96EBA">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D96EBA" w:rsidRPr="00D96EBA">
        <w:rPr>
          <w:b/>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r w:rsidRPr="00663377">
        <w:rPr>
          <w:b/>
          <w:sz w:val="16"/>
          <w:szCs w:val="16"/>
          <w:lang w:val="ru-RU"/>
        </w:rPr>
        <w:t>.</w:t>
      </w:r>
    </w:p>
  </w:footnote>
  <w:footnote w:id="2">
    <w:p w:rsidR="00291E60" w:rsidRPr="003170C8" w:rsidRDefault="00291E60" w:rsidP="00D96EBA">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D96EBA" w:rsidRPr="00D96EBA">
        <w:rPr>
          <w:b/>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 w:id="3">
    <w:p w:rsidR="00291E60" w:rsidRPr="003170C8" w:rsidRDefault="00291E60" w:rsidP="00D96EBA">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D96EBA" w:rsidRPr="00D96EBA">
        <w:rPr>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D08" w:rsidRDefault="00D12D08">
    <w:pPr>
      <w:pStyle w:val="Header"/>
    </w:pPr>
  </w:p>
  <w:p w:rsidR="00D12D08" w:rsidRDefault="00D12D0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D08" w:rsidRDefault="00D12D08">
    <w:pPr>
      <w:pStyle w:val="Header"/>
    </w:pPr>
  </w:p>
  <w:p w:rsidR="00D12D08" w:rsidRDefault="00D12D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Ny0D7zSslzJqfmoPgNVV3OhGxss=" w:salt="QrGV68ja15EgEw6tY0KHr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058A"/>
    <w:rsid w:val="0004495F"/>
    <w:rsid w:val="00077BBD"/>
    <w:rsid w:val="000B34A9"/>
    <w:rsid w:val="000C69D6"/>
    <w:rsid w:val="000D45E6"/>
    <w:rsid w:val="000F7DFC"/>
    <w:rsid w:val="001178D3"/>
    <w:rsid w:val="001221A2"/>
    <w:rsid w:val="00134C34"/>
    <w:rsid w:val="00172CCD"/>
    <w:rsid w:val="00187FE8"/>
    <w:rsid w:val="001C7FEB"/>
    <w:rsid w:val="001D756A"/>
    <w:rsid w:val="001F4D5D"/>
    <w:rsid w:val="00212243"/>
    <w:rsid w:val="00291E60"/>
    <w:rsid w:val="002F14BB"/>
    <w:rsid w:val="002F4895"/>
    <w:rsid w:val="00316837"/>
    <w:rsid w:val="0033197B"/>
    <w:rsid w:val="00375B5E"/>
    <w:rsid w:val="0039427E"/>
    <w:rsid w:val="003D7BFE"/>
    <w:rsid w:val="003F06E3"/>
    <w:rsid w:val="0041744F"/>
    <w:rsid w:val="00417DE0"/>
    <w:rsid w:val="00440CCA"/>
    <w:rsid w:val="00453A95"/>
    <w:rsid w:val="00471E42"/>
    <w:rsid w:val="00486E5B"/>
    <w:rsid w:val="004C5631"/>
    <w:rsid w:val="004F0CCD"/>
    <w:rsid w:val="00540FDC"/>
    <w:rsid w:val="005642E7"/>
    <w:rsid w:val="005A4AE7"/>
    <w:rsid w:val="005A75A1"/>
    <w:rsid w:val="005C6533"/>
    <w:rsid w:val="005D42F1"/>
    <w:rsid w:val="00616390"/>
    <w:rsid w:val="00650435"/>
    <w:rsid w:val="006779A2"/>
    <w:rsid w:val="006A7BA2"/>
    <w:rsid w:val="006C721E"/>
    <w:rsid w:val="006D2E50"/>
    <w:rsid w:val="006F5989"/>
    <w:rsid w:val="00710AD2"/>
    <w:rsid w:val="00743BBB"/>
    <w:rsid w:val="0075555F"/>
    <w:rsid w:val="00796E84"/>
    <w:rsid w:val="00810BE1"/>
    <w:rsid w:val="00817F84"/>
    <w:rsid w:val="00833B38"/>
    <w:rsid w:val="00834626"/>
    <w:rsid w:val="0085411F"/>
    <w:rsid w:val="00895113"/>
    <w:rsid w:val="008B564F"/>
    <w:rsid w:val="008F03BC"/>
    <w:rsid w:val="008F1E51"/>
    <w:rsid w:val="008F5663"/>
    <w:rsid w:val="008F7AD8"/>
    <w:rsid w:val="009146A6"/>
    <w:rsid w:val="00921343"/>
    <w:rsid w:val="00933959"/>
    <w:rsid w:val="009818E4"/>
    <w:rsid w:val="009E5D83"/>
    <w:rsid w:val="009F0DB5"/>
    <w:rsid w:val="00A1232C"/>
    <w:rsid w:val="00A300B7"/>
    <w:rsid w:val="00A44D8E"/>
    <w:rsid w:val="00A50BD7"/>
    <w:rsid w:val="00A647AD"/>
    <w:rsid w:val="00A700C4"/>
    <w:rsid w:val="00AA3A28"/>
    <w:rsid w:val="00AB60CE"/>
    <w:rsid w:val="00B12168"/>
    <w:rsid w:val="00B6059A"/>
    <w:rsid w:val="00BC6EE6"/>
    <w:rsid w:val="00BD3545"/>
    <w:rsid w:val="00BF7AA7"/>
    <w:rsid w:val="00C059CF"/>
    <w:rsid w:val="00C12C87"/>
    <w:rsid w:val="00C423CF"/>
    <w:rsid w:val="00C460BB"/>
    <w:rsid w:val="00C90C4B"/>
    <w:rsid w:val="00D12D08"/>
    <w:rsid w:val="00D12E22"/>
    <w:rsid w:val="00D45E82"/>
    <w:rsid w:val="00D57B4B"/>
    <w:rsid w:val="00D96EBA"/>
    <w:rsid w:val="00DA6D2C"/>
    <w:rsid w:val="00DD77E0"/>
    <w:rsid w:val="00DF0A32"/>
    <w:rsid w:val="00DF1186"/>
    <w:rsid w:val="00EA0CAB"/>
    <w:rsid w:val="00EA588D"/>
    <w:rsid w:val="00EB7C24"/>
    <w:rsid w:val="00EC204B"/>
    <w:rsid w:val="00ED0746"/>
    <w:rsid w:val="00F366ED"/>
    <w:rsid w:val="00F36FC5"/>
    <w:rsid w:val="00F56769"/>
    <w:rsid w:val="00F80E89"/>
    <w:rsid w:val="00FB6906"/>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06E3"/>
    <w:pPr>
      <w:spacing w:before="120" w:after="120"/>
    </w:pPr>
    <w:rPr>
      <w:rFonts w:ascii="Tahoma" w:hAnsi="Tahoma" w:cs="Tahoma"/>
      <w:sz w:val="19"/>
      <w:szCs w:val="19"/>
    </w:rPr>
  </w:style>
  <w:style w:type="paragraph" w:styleId="Heading1">
    <w:name w:val="heading 1"/>
    <w:basedOn w:val="Normal"/>
    <w:link w:val="Heading1Char"/>
    <w:uiPriority w:val="9"/>
    <w:qFormat/>
    <w:rsid w:val="003F06E3"/>
    <w:pPr>
      <w:numPr>
        <w:numId w:val="13"/>
      </w:numPr>
      <w:outlineLvl w:val="0"/>
    </w:pPr>
    <w:rPr>
      <w:b/>
      <w:bCs/>
    </w:rPr>
  </w:style>
  <w:style w:type="paragraph" w:styleId="Heading2">
    <w:name w:val="heading 2"/>
    <w:basedOn w:val="Normal"/>
    <w:link w:val="Heading2Char"/>
    <w:uiPriority w:val="9"/>
    <w:qFormat/>
    <w:rsid w:val="003F06E3"/>
    <w:pPr>
      <w:numPr>
        <w:ilvl w:val="1"/>
        <w:numId w:val="13"/>
      </w:numPr>
      <w:outlineLvl w:val="1"/>
    </w:pPr>
    <w:rPr>
      <w:b/>
      <w:bCs/>
    </w:rPr>
  </w:style>
  <w:style w:type="paragraph" w:styleId="Heading3">
    <w:name w:val="heading 3"/>
    <w:basedOn w:val="Normal"/>
    <w:link w:val="Heading3Char"/>
    <w:uiPriority w:val="9"/>
    <w:qFormat/>
    <w:rsid w:val="003F06E3"/>
    <w:pPr>
      <w:numPr>
        <w:ilvl w:val="2"/>
        <w:numId w:val="13"/>
      </w:numPr>
      <w:tabs>
        <w:tab w:val="left" w:pos="1077"/>
      </w:tabs>
      <w:outlineLvl w:val="2"/>
    </w:pPr>
  </w:style>
  <w:style w:type="paragraph" w:styleId="Heading4">
    <w:name w:val="heading 4"/>
    <w:basedOn w:val="Normal"/>
    <w:link w:val="Heading4Char"/>
    <w:uiPriority w:val="9"/>
    <w:qFormat/>
    <w:rsid w:val="003F06E3"/>
    <w:pPr>
      <w:numPr>
        <w:ilvl w:val="3"/>
        <w:numId w:val="13"/>
      </w:numPr>
      <w:outlineLvl w:val="3"/>
    </w:pPr>
  </w:style>
  <w:style w:type="paragraph" w:styleId="Heading5">
    <w:name w:val="heading 5"/>
    <w:basedOn w:val="Normal"/>
    <w:link w:val="Heading5Char"/>
    <w:uiPriority w:val="9"/>
    <w:qFormat/>
    <w:rsid w:val="003F06E3"/>
    <w:pPr>
      <w:numPr>
        <w:ilvl w:val="4"/>
        <w:numId w:val="13"/>
      </w:numPr>
      <w:tabs>
        <w:tab w:val="left" w:pos="1792"/>
      </w:tabs>
      <w:outlineLvl w:val="4"/>
    </w:pPr>
  </w:style>
  <w:style w:type="paragraph" w:styleId="Heading6">
    <w:name w:val="heading 6"/>
    <w:basedOn w:val="Normal"/>
    <w:link w:val="Heading6Char"/>
    <w:uiPriority w:val="9"/>
    <w:qFormat/>
    <w:rsid w:val="003F06E3"/>
    <w:pPr>
      <w:numPr>
        <w:ilvl w:val="5"/>
        <w:numId w:val="13"/>
      </w:numPr>
      <w:outlineLvl w:val="5"/>
    </w:pPr>
  </w:style>
  <w:style w:type="paragraph" w:styleId="Heading7">
    <w:name w:val="heading 7"/>
    <w:basedOn w:val="Normal"/>
    <w:link w:val="Heading7Char"/>
    <w:uiPriority w:val="9"/>
    <w:qFormat/>
    <w:rsid w:val="003F06E3"/>
    <w:pPr>
      <w:numPr>
        <w:ilvl w:val="6"/>
        <w:numId w:val="13"/>
      </w:numPr>
      <w:outlineLvl w:val="6"/>
    </w:pPr>
  </w:style>
  <w:style w:type="paragraph" w:styleId="Heading8">
    <w:name w:val="heading 8"/>
    <w:basedOn w:val="Normal"/>
    <w:link w:val="Heading8Char"/>
    <w:uiPriority w:val="9"/>
    <w:qFormat/>
    <w:rsid w:val="003F06E3"/>
    <w:pPr>
      <w:numPr>
        <w:ilvl w:val="7"/>
        <w:numId w:val="13"/>
      </w:numPr>
      <w:outlineLvl w:val="7"/>
    </w:pPr>
  </w:style>
  <w:style w:type="paragraph" w:styleId="Heading9">
    <w:name w:val="heading 9"/>
    <w:basedOn w:val="Normal"/>
    <w:link w:val="Heading9Char"/>
    <w:uiPriority w:val="9"/>
    <w:qFormat/>
    <w:rsid w:val="003F06E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F06E3"/>
    <w:rPr>
      <w:rFonts w:ascii="Tahoma" w:hAnsi="Tahoma"/>
      <w:b/>
      <w:sz w:val="19"/>
    </w:rPr>
  </w:style>
  <w:style w:type="character" w:customStyle="1" w:styleId="Heading2Char">
    <w:name w:val="Heading 2 Char"/>
    <w:link w:val="Heading2"/>
    <w:uiPriority w:val="9"/>
    <w:locked/>
    <w:rsid w:val="003F06E3"/>
    <w:rPr>
      <w:rFonts w:ascii="Tahoma" w:hAnsi="Tahoma"/>
      <w:b/>
      <w:sz w:val="19"/>
    </w:rPr>
  </w:style>
  <w:style w:type="character" w:customStyle="1" w:styleId="Heading3Char">
    <w:name w:val="Heading 3 Char"/>
    <w:link w:val="Heading3"/>
    <w:uiPriority w:val="9"/>
    <w:locked/>
    <w:rsid w:val="003F06E3"/>
    <w:rPr>
      <w:rFonts w:ascii="Tahoma" w:hAnsi="Tahoma"/>
      <w:sz w:val="19"/>
    </w:rPr>
  </w:style>
  <w:style w:type="character" w:customStyle="1" w:styleId="Heading4Char">
    <w:name w:val="Heading 4 Char"/>
    <w:link w:val="Heading4"/>
    <w:uiPriority w:val="9"/>
    <w:locked/>
    <w:rsid w:val="003F06E3"/>
    <w:rPr>
      <w:rFonts w:ascii="Tahoma" w:hAnsi="Tahoma"/>
      <w:sz w:val="19"/>
    </w:rPr>
  </w:style>
  <w:style w:type="character" w:customStyle="1" w:styleId="Heading5Char">
    <w:name w:val="Heading 5 Char"/>
    <w:link w:val="Heading5"/>
    <w:uiPriority w:val="9"/>
    <w:locked/>
    <w:rsid w:val="003F06E3"/>
    <w:rPr>
      <w:rFonts w:ascii="Tahoma" w:hAnsi="Tahoma"/>
      <w:sz w:val="19"/>
    </w:rPr>
  </w:style>
  <w:style w:type="character" w:customStyle="1" w:styleId="Heading6Char">
    <w:name w:val="Heading 6 Char"/>
    <w:link w:val="Heading6"/>
    <w:uiPriority w:val="9"/>
    <w:locked/>
    <w:rsid w:val="003F06E3"/>
    <w:rPr>
      <w:rFonts w:ascii="Tahoma" w:hAnsi="Tahoma"/>
      <w:sz w:val="19"/>
    </w:rPr>
  </w:style>
  <w:style w:type="character" w:customStyle="1" w:styleId="Heading7Char">
    <w:name w:val="Heading 7 Char"/>
    <w:link w:val="Heading7"/>
    <w:uiPriority w:val="9"/>
    <w:locked/>
    <w:rsid w:val="003F06E3"/>
    <w:rPr>
      <w:rFonts w:ascii="Tahoma" w:hAnsi="Tahoma"/>
      <w:sz w:val="19"/>
    </w:rPr>
  </w:style>
  <w:style w:type="character" w:customStyle="1" w:styleId="Heading8Char">
    <w:name w:val="Heading 8 Char"/>
    <w:link w:val="Heading8"/>
    <w:uiPriority w:val="9"/>
    <w:locked/>
    <w:rsid w:val="003F06E3"/>
    <w:rPr>
      <w:rFonts w:ascii="Tahoma" w:hAnsi="Tahoma"/>
      <w:sz w:val="19"/>
    </w:rPr>
  </w:style>
  <w:style w:type="character" w:customStyle="1" w:styleId="Heading9Char">
    <w:name w:val="Heading 9 Char"/>
    <w:link w:val="Heading9"/>
    <w:uiPriority w:val="9"/>
    <w:locked/>
    <w:rsid w:val="003F06E3"/>
    <w:rPr>
      <w:rFonts w:ascii="Tahoma" w:hAnsi="Tahoma"/>
      <w:sz w:val="19"/>
    </w:rPr>
  </w:style>
  <w:style w:type="paragraph" w:styleId="BalloonText">
    <w:name w:val="Balloon Text"/>
    <w:basedOn w:val="Normal"/>
    <w:link w:val="BalloonTextChar"/>
    <w:uiPriority w:val="99"/>
    <w:semiHidden/>
    <w:rsid w:val="003F06E3"/>
    <w:rPr>
      <w:sz w:val="16"/>
      <w:szCs w:val="16"/>
    </w:rPr>
  </w:style>
  <w:style w:type="character" w:customStyle="1" w:styleId="BalloonTextChar">
    <w:name w:val="Balloon Text Char"/>
    <w:link w:val="BalloonText"/>
    <w:uiPriority w:val="99"/>
    <w:semiHidden/>
    <w:locked/>
    <w:rsid w:val="003F06E3"/>
    <w:rPr>
      <w:rFonts w:ascii="Tahoma" w:hAnsi="Tahoma"/>
      <w:sz w:val="16"/>
    </w:rPr>
  </w:style>
  <w:style w:type="paragraph" w:customStyle="1" w:styleId="Char">
    <w:name w:val="Char"/>
    <w:basedOn w:val="Normal"/>
    <w:rsid w:val="003F06E3"/>
    <w:pPr>
      <w:spacing w:before="0" w:after="160" w:line="240" w:lineRule="exact"/>
    </w:pPr>
  </w:style>
  <w:style w:type="character" w:customStyle="1" w:styleId="CharChar">
    <w:name w:val="Char Char"/>
    <w:rsid w:val="003F06E3"/>
    <w:rPr>
      <w:rFonts w:ascii="Tahoma" w:eastAsia="MS Mincho" w:hAnsi="Tahoma"/>
      <w:sz w:val="19"/>
      <w:lang w:val="en-US" w:eastAsia="en-US"/>
    </w:rPr>
  </w:style>
  <w:style w:type="paragraph" w:customStyle="1" w:styleId="Body1">
    <w:name w:val="Body 1"/>
    <w:basedOn w:val="Normal"/>
    <w:link w:val="Body1Char1"/>
    <w:rsid w:val="003F06E3"/>
    <w:pPr>
      <w:ind w:left="357"/>
    </w:pPr>
    <w:rPr>
      <w:rFonts w:cs="Times New Roman"/>
      <w:szCs w:val="20"/>
      <w:lang w:val="x-none" w:eastAsia="x-none"/>
    </w:rPr>
  </w:style>
  <w:style w:type="paragraph" w:customStyle="1" w:styleId="Body2">
    <w:name w:val="Body 2"/>
    <w:basedOn w:val="Normal"/>
    <w:rsid w:val="003F06E3"/>
    <w:pPr>
      <w:ind w:left="720"/>
    </w:pPr>
  </w:style>
  <w:style w:type="paragraph" w:customStyle="1" w:styleId="Body3">
    <w:name w:val="Body 3"/>
    <w:basedOn w:val="Normal"/>
    <w:rsid w:val="003F06E3"/>
    <w:pPr>
      <w:ind w:left="1077"/>
    </w:pPr>
  </w:style>
  <w:style w:type="paragraph" w:customStyle="1" w:styleId="Body4">
    <w:name w:val="Body 4"/>
    <w:basedOn w:val="Normal"/>
    <w:rsid w:val="003F06E3"/>
    <w:pPr>
      <w:ind w:left="1435"/>
    </w:pPr>
  </w:style>
  <w:style w:type="paragraph" w:customStyle="1" w:styleId="Body5">
    <w:name w:val="Body 5"/>
    <w:basedOn w:val="Normal"/>
    <w:rsid w:val="003F06E3"/>
    <w:pPr>
      <w:ind w:left="1803"/>
    </w:pPr>
  </w:style>
  <w:style w:type="paragraph" w:customStyle="1" w:styleId="Body6">
    <w:name w:val="Body 6"/>
    <w:basedOn w:val="Normal"/>
    <w:rsid w:val="003F06E3"/>
    <w:pPr>
      <w:ind w:left="2160"/>
    </w:pPr>
  </w:style>
  <w:style w:type="character" w:customStyle="1" w:styleId="Body6Char">
    <w:name w:val="Body 6 Char"/>
    <w:rsid w:val="003F06E3"/>
    <w:rPr>
      <w:rFonts w:ascii="Tahoma" w:hAnsi="Tahoma"/>
      <w:lang w:val="en-US" w:eastAsia="en-US"/>
    </w:rPr>
  </w:style>
  <w:style w:type="paragraph" w:customStyle="1" w:styleId="Body7">
    <w:name w:val="Body 7"/>
    <w:basedOn w:val="Normal"/>
    <w:rsid w:val="003F06E3"/>
    <w:pPr>
      <w:ind w:left="2506"/>
    </w:pPr>
  </w:style>
  <w:style w:type="paragraph" w:customStyle="1" w:styleId="Body8">
    <w:name w:val="Body 8"/>
    <w:basedOn w:val="Normal"/>
    <w:rsid w:val="003F06E3"/>
    <w:pPr>
      <w:ind w:left="2863"/>
    </w:pPr>
  </w:style>
  <w:style w:type="paragraph" w:customStyle="1" w:styleId="Body9">
    <w:name w:val="Body 9"/>
    <w:basedOn w:val="Normal"/>
    <w:rsid w:val="003F06E3"/>
    <w:pPr>
      <w:ind w:left="3221"/>
    </w:pPr>
  </w:style>
  <w:style w:type="paragraph" w:customStyle="1" w:styleId="Bullet1">
    <w:name w:val="Bullet 1"/>
    <w:basedOn w:val="Normal"/>
    <w:rsid w:val="003F06E3"/>
    <w:pPr>
      <w:numPr>
        <w:numId w:val="1"/>
      </w:numPr>
    </w:pPr>
  </w:style>
  <w:style w:type="paragraph" w:customStyle="1" w:styleId="Bullet2">
    <w:name w:val="Bullet 2"/>
    <w:basedOn w:val="Normal"/>
    <w:rsid w:val="003F06E3"/>
    <w:pPr>
      <w:numPr>
        <w:numId w:val="2"/>
      </w:numPr>
    </w:pPr>
  </w:style>
  <w:style w:type="paragraph" w:customStyle="1" w:styleId="Bullet3">
    <w:name w:val="Bullet 3"/>
    <w:basedOn w:val="Normal"/>
    <w:link w:val="Bullet3Char1"/>
    <w:rsid w:val="003F06E3"/>
    <w:pPr>
      <w:numPr>
        <w:numId w:val="3"/>
      </w:numPr>
    </w:pPr>
    <w:rPr>
      <w:rFonts w:cs="Times New Roman"/>
      <w:szCs w:val="20"/>
      <w:lang w:val="x-none" w:eastAsia="x-none"/>
    </w:rPr>
  </w:style>
  <w:style w:type="character" w:customStyle="1" w:styleId="Bullet3Char">
    <w:name w:val="Bullet 3 Char"/>
    <w:rsid w:val="003F06E3"/>
    <w:rPr>
      <w:rFonts w:ascii="Tahoma" w:hAnsi="Tahoma"/>
      <w:lang w:val="en-US" w:eastAsia="en-US"/>
    </w:rPr>
  </w:style>
  <w:style w:type="paragraph" w:customStyle="1" w:styleId="Bullet4">
    <w:name w:val="Bullet 4"/>
    <w:basedOn w:val="Normal"/>
    <w:rsid w:val="003F06E3"/>
    <w:pPr>
      <w:numPr>
        <w:numId w:val="4"/>
      </w:numPr>
    </w:pPr>
  </w:style>
  <w:style w:type="character" w:customStyle="1" w:styleId="Bullet4Char">
    <w:name w:val="Bullet 4 Char"/>
    <w:rsid w:val="003F06E3"/>
    <w:rPr>
      <w:rFonts w:ascii="Tahoma" w:hAnsi="Tahoma"/>
      <w:lang w:val="en-US" w:eastAsia="en-US"/>
    </w:rPr>
  </w:style>
  <w:style w:type="paragraph" w:customStyle="1" w:styleId="Bullet5">
    <w:name w:val="Bullet 5"/>
    <w:basedOn w:val="Normal"/>
    <w:rsid w:val="003F06E3"/>
    <w:pPr>
      <w:numPr>
        <w:numId w:val="5"/>
      </w:numPr>
    </w:pPr>
  </w:style>
  <w:style w:type="paragraph" w:customStyle="1" w:styleId="Bullet6">
    <w:name w:val="Bullet 6"/>
    <w:basedOn w:val="Normal"/>
    <w:rsid w:val="003F06E3"/>
    <w:pPr>
      <w:numPr>
        <w:numId w:val="6"/>
      </w:numPr>
    </w:pPr>
  </w:style>
  <w:style w:type="paragraph" w:customStyle="1" w:styleId="Bullet7">
    <w:name w:val="Bullet 7"/>
    <w:basedOn w:val="Normal"/>
    <w:rsid w:val="003F06E3"/>
    <w:pPr>
      <w:numPr>
        <w:numId w:val="7"/>
      </w:numPr>
    </w:pPr>
  </w:style>
  <w:style w:type="paragraph" w:customStyle="1" w:styleId="Bullet8">
    <w:name w:val="Bullet 8"/>
    <w:basedOn w:val="Normal"/>
    <w:rsid w:val="003F06E3"/>
    <w:pPr>
      <w:numPr>
        <w:numId w:val="8"/>
      </w:numPr>
    </w:pPr>
  </w:style>
  <w:style w:type="paragraph" w:customStyle="1" w:styleId="Bullet9">
    <w:name w:val="Bullet 9"/>
    <w:basedOn w:val="Body9"/>
    <w:rsid w:val="003F06E3"/>
    <w:pPr>
      <w:numPr>
        <w:numId w:val="9"/>
      </w:numPr>
    </w:pPr>
  </w:style>
  <w:style w:type="paragraph" w:customStyle="1" w:styleId="HeadingEULA">
    <w:name w:val="Heading EULA"/>
    <w:basedOn w:val="Normal"/>
    <w:next w:val="Normal"/>
    <w:rsid w:val="003F06E3"/>
    <w:rPr>
      <w:b/>
      <w:bCs/>
      <w:sz w:val="28"/>
      <w:szCs w:val="28"/>
    </w:rPr>
  </w:style>
  <w:style w:type="paragraph" w:customStyle="1" w:styleId="HeadingSoftwareTitle">
    <w:name w:val="Heading Software Title"/>
    <w:basedOn w:val="Normal"/>
    <w:next w:val="Normal"/>
    <w:rsid w:val="003F06E3"/>
    <w:pPr>
      <w:pBdr>
        <w:bottom w:val="single" w:sz="4" w:space="1" w:color="auto"/>
      </w:pBdr>
    </w:pPr>
    <w:rPr>
      <w:b/>
      <w:bCs/>
      <w:sz w:val="28"/>
      <w:szCs w:val="28"/>
    </w:rPr>
  </w:style>
  <w:style w:type="paragraph" w:customStyle="1" w:styleId="Preamble">
    <w:name w:val="Preamble"/>
    <w:basedOn w:val="Normal"/>
    <w:rsid w:val="003F06E3"/>
    <w:rPr>
      <w:b/>
      <w:bCs/>
    </w:rPr>
  </w:style>
  <w:style w:type="character" w:customStyle="1" w:styleId="PreambleChar">
    <w:name w:val="Preamble Char"/>
    <w:rsid w:val="003F06E3"/>
    <w:rPr>
      <w:rFonts w:ascii="Tahoma" w:hAnsi="Tahoma"/>
      <w:b/>
      <w:lang w:val="en-US" w:eastAsia="en-US"/>
    </w:rPr>
  </w:style>
  <w:style w:type="paragraph" w:customStyle="1" w:styleId="PreambleBorder">
    <w:name w:val="Preamble Border"/>
    <w:basedOn w:val="Normal"/>
    <w:next w:val="Heading1"/>
    <w:rsid w:val="003F06E3"/>
    <w:pPr>
      <w:pBdr>
        <w:bottom w:val="single" w:sz="4" w:space="1" w:color="auto"/>
      </w:pBdr>
    </w:pPr>
    <w:rPr>
      <w:b/>
      <w:bCs/>
    </w:rPr>
  </w:style>
  <w:style w:type="paragraph" w:customStyle="1" w:styleId="HeadingWarranty">
    <w:name w:val="Heading Warranty"/>
    <w:basedOn w:val="Normal"/>
    <w:rsid w:val="003F06E3"/>
    <w:pPr>
      <w:jc w:val="center"/>
    </w:pPr>
    <w:rPr>
      <w:b/>
      <w:bCs/>
    </w:rPr>
  </w:style>
  <w:style w:type="paragraph" w:customStyle="1" w:styleId="Heading1Warranty">
    <w:name w:val="Heading 1 Warranty"/>
    <w:basedOn w:val="Normal"/>
    <w:next w:val="Normal"/>
    <w:link w:val="Heading1WarrantyCharChar"/>
    <w:rsid w:val="003F06E3"/>
    <w:pPr>
      <w:numPr>
        <w:numId w:val="10"/>
      </w:numPr>
      <w:outlineLvl w:val="0"/>
    </w:pPr>
    <w:rPr>
      <w:rFonts w:cs="Times New Roman"/>
      <w:szCs w:val="20"/>
      <w:lang w:val="x-none" w:eastAsia="x-none"/>
    </w:rPr>
  </w:style>
  <w:style w:type="paragraph" w:customStyle="1" w:styleId="Heading2Warranty">
    <w:name w:val="Heading 2 Warranty"/>
    <w:basedOn w:val="Normal"/>
    <w:next w:val="Normal"/>
    <w:rsid w:val="003F06E3"/>
    <w:pPr>
      <w:numPr>
        <w:ilvl w:val="1"/>
        <w:numId w:val="10"/>
      </w:numPr>
      <w:outlineLvl w:val="1"/>
    </w:pPr>
  </w:style>
  <w:style w:type="paragraph" w:customStyle="1" w:styleId="Heading3Bold">
    <w:name w:val="Heading 3 Bold"/>
    <w:basedOn w:val="Heading3"/>
    <w:rsid w:val="003F06E3"/>
    <w:pPr>
      <w:numPr>
        <w:numId w:val="14"/>
      </w:numPr>
    </w:pPr>
    <w:rPr>
      <w:b/>
      <w:bCs/>
    </w:rPr>
  </w:style>
  <w:style w:type="paragraph" w:customStyle="1" w:styleId="Bullet3Underlined">
    <w:name w:val="Bullet 3 Underlined"/>
    <w:basedOn w:val="Bullet3"/>
    <w:rsid w:val="003F06E3"/>
    <w:rPr>
      <w:u w:val="single"/>
    </w:rPr>
  </w:style>
  <w:style w:type="character" w:customStyle="1" w:styleId="Bullet3UnderlinedChar">
    <w:name w:val="Bullet 3 Underlined Char"/>
    <w:rsid w:val="003F06E3"/>
    <w:rPr>
      <w:rFonts w:ascii="Tahoma" w:hAnsi="Tahoma"/>
      <w:u w:val="single"/>
      <w:lang w:val="en-US" w:eastAsia="en-US"/>
    </w:rPr>
  </w:style>
  <w:style w:type="paragraph" w:customStyle="1" w:styleId="Body2Underline">
    <w:name w:val="Body 2 Underline"/>
    <w:basedOn w:val="Body2"/>
    <w:rsid w:val="003F06E3"/>
    <w:rPr>
      <w:u w:val="single"/>
    </w:rPr>
  </w:style>
  <w:style w:type="character" w:styleId="Hyperlink">
    <w:name w:val="Hyperlink"/>
    <w:aliases w:val="Char Char71,Char Char7"/>
    <w:uiPriority w:val="99"/>
    <w:rsid w:val="003F06E3"/>
    <w:rPr>
      <w:color w:val="0000FF"/>
      <w:u w:val="single"/>
    </w:rPr>
  </w:style>
  <w:style w:type="paragraph" w:customStyle="1" w:styleId="Bullet4Underlined">
    <w:name w:val="Bullet 4 Underlined"/>
    <w:basedOn w:val="Bullet4"/>
    <w:rsid w:val="003F06E3"/>
    <w:rPr>
      <w:u w:val="single"/>
    </w:rPr>
  </w:style>
  <w:style w:type="paragraph" w:customStyle="1" w:styleId="HeadingFrenchWarranty">
    <w:name w:val="Heading French Warranty"/>
    <w:basedOn w:val="Normal"/>
    <w:rsid w:val="003F06E3"/>
    <w:pPr>
      <w:numPr>
        <w:numId w:val="11"/>
      </w:numPr>
    </w:pPr>
  </w:style>
  <w:style w:type="paragraph" w:customStyle="1" w:styleId="Heading2FrenchWarranty">
    <w:name w:val="Heading 2 French Warranty"/>
    <w:basedOn w:val="Normal"/>
    <w:link w:val="Heading2FrenchWarrantyChar"/>
    <w:autoRedefine/>
    <w:rsid w:val="003F06E3"/>
    <w:pPr>
      <w:numPr>
        <w:numId w:val="12"/>
      </w:numPr>
    </w:pPr>
    <w:rPr>
      <w:rFonts w:cs="Times New Roman"/>
      <w:szCs w:val="20"/>
      <w:lang w:val="x-none" w:eastAsia="x-none"/>
    </w:rPr>
  </w:style>
  <w:style w:type="paragraph" w:customStyle="1" w:styleId="3iNumbered2ndlevel">
    <w:name w:val="3i. Numbered 2nd level"/>
    <w:basedOn w:val="Normal"/>
    <w:rsid w:val="003F06E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3F06E3"/>
    <w:rPr>
      <w:rFonts w:ascii="Franklin Gothic Book" w:hAnsi="Franklin Gothic Book"/>
      <w:color w:val="000000"/>
      <w:sz w:val="14"/>
      <w:lang w:val="en-US" w:eastAsia="en-US"/>
    </w:rPr>
  </w:style>
  <w:style w:type="paragraph" w:customStyle="1" w:styleId="subhead">
    <w:name w:val="subhead"/>
    <w:basedOn w:val="Normal"/>
    <w:rsid w:val="003F06E3"/>
    <w:pPr>
      <w:spacing w:before="0" w:after="80"/>
    </w:pPr>
    <w:rPr>
      <w:rFonts w:ascii="Trebuchet MS" w:hAnsi="Trebuchet MS" w:cs="Trebuchet MS"/>
      <w:b/>
      <w:bCs/>
      <w:color w:val="FFFFFF"/>
    </w:rPr>
  </w:style>
  <w:style w:type="character" w:customStyle="1" w:styleId="subheadChar">
    <w:name w:val="subhead Char"/>
    <w:rsid w:val="003F06E3"/>
    <w:rPr>
      <w:rFonts w:ascii="Trebuchet MS" w:hAnsi="Trebuchet MS"/>
      <w:b/>
      <w:color w:val="FFFFFF"/>
      <w:lang w:val="en-US" w:eastAsia="en-US"/>
    </w:rPr>
  </w:style>
  <w:style w:type="paragraph" w:customStyle="1" w:styleId="productlist">
    <w:name w:val="product list"/>
    <w:basedOn w:val="Normal"/>
    <w:rsid w:val="003F06E3"/>
    <w:pPr>
      <w:spacing w:before="0" w:after="80" w:line="180" w:lineRule="exact"/>
      <w:ind w:left="115"/>
    </w:pPr>
    <w:rPr>
      <w:rFonts w:ascii="Trebuchet MS" w:hAnsi="Trebuchet MS" w:cs="Trebuchet MS"/>
      <w:sz w:val="18"/>
      <w:szCs w:val="18"/>
    </w:rPr>
  </w:style>
  <w:style w:type="character" w:customStyle="1" w:styleId="productlistChar">
    <w:name w:val="product list Char"/>
    <w:rsid w:val="003F06E3"/>
    <w:rPr>
      <w:rFonts w:ascii="Trebuchet MS" w:hAnsi="Trebuchet MS"/>
      <w:sz w:val="18"/>
      <w:lang w:val="en-US" w:eastAsia="en-US"/>
    </w:rPr>
  </w:style>
  <w:style w:type="paragraph" w:customStyle="1" w:styleId="exceptionbody">
    <w:name w:val="exception body"/>
    <w:rsid w:val="003F06E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3F06E3"/>
    <w:rPr>
      <w:rFonts w:ascii="Trebuchet MS" w:hAnsi="Trebuchet MS"/>
      <w:color w:val="000000"/>
      <w:sz w:val="18"/>
      <w:lang w:val="en-US" w:eastAsia="ja-JP"/>
    </w:rPr>
  </w:style>
  <w:style w:type="paragraph" w:customStyle="1" w:styleId="Bullet3Underline">
    <w:name w:val="Bullet 3 Underline"/>
    <w:basedOn w:val="Bullet3"/>
    <w:rsid w:val="003F06E3"/>
    <w:pPr>
      <w:numPr>
        <w:numId w:val="0"/>
      </w:numPr>
    </w:pPr>
    <w:rPr>
      <w:u w:val="single"/>
    </w:rPr>
  </w:style>
  <w:style w:type="paragraph" w:customStyle="1" w:styleId="Bullet4Underline">
    <w:name w:val="Bullet 4 Underline"/>
    <w:basedOn w:val="Bullet4"/>
    <w:rsid w:val="003F06E3"/>
    <w:pPr>
      <w:numPr>
        <w:numId w:val="0"/>
      </w:numPr>
    </w:pPr>
    <w:rPr>
      <w:u w:val="single"/>
    </w:rPr>
  </w:style>
  <w:style w:type="paragraph" w:styleId="FootnoteText">
    <w:name w:val="footnote text"/>
    <w:basedOn w:val="Normal"/>
    <w:link w:val="FootnoteTextChar"/>
    <w:uiPriority w:val="99"/>
    <w:semiHidden/>
    <w:rsid w:val="003F06E3"/>
  </w:style>
  <w:style w:type="character" w:customStyle="1" w:styleId="FootnoteTextChar">
    <w:name w:val="Footnote Text Char"/>
    <w:link w:val="FootnoteText"/>
    <w:uiPriority w:val="99"/>
    <w:semiHidden/>
    <w:locked/>
    <w:rsid w:val="003F06E3"/>
    <w:rPr>
      <w:rFonts w:ascii="Tahoma" w:hAnsi="Tahoma"/>
      <w:sz w:val="20"/>
    </w:rPr>
  </w:style>
  <w:style w:type="character" w:styleId="FootnoteReference">
    <w:name w:val="footnote reference"/>
    <w:uiPriority w:val="99"/>
    <w:semiHidden/>
    <w:rsid w:val="003F06E3"/>
    <w:rPr>
      <w:vertAlign w:val="superscript"/>
    </w:rPr>
  </w:style>
  <w:style w:type="paragraph" w:styleId="EndnoteText">
    <w:name w:val="endnote text"/>
    <w:basedOn w:val="Normal"/>
    <w:link w:val="EndnoteTextChar"/>
    <w:uiPriority w:val="99"/>
    <w:semiHidden/>
    <w:rsid w:val="003F06E3"/>
  </w:style>
  <w:style w:type="character" w:customStyle="1" w:styleId="EndnoteTextChar">
    <w:name w:val="Endnote Text Char"/>
    <w:link w:val="EndnoteText"/>
    <w:uiPriority w:val="99"/>
    <w:semiHidden/>
    <w:locked/>
    <w:rsid w:val="003F06E3"/>
    <w:rPr>
      <w:rFonts w:ascii="Tahoma" w:hAnsi="Tahoma"/>
      <w:sz w:val="20"/>
    </w:rPr>
  </w:style>
  <w:style w:type="character" w:styleId="EndnoteReference">
    <w:name w:val="endnote reference"/>
    <w:uiPriority w:val="99"/>
    <w:semiHidden/>
    <w:rsid w:val="003F06E3"/>
    <w:rPr>
      <w:vertAlign w:val="superscript"/>
    </w:rPr>
  </w:style>
  <w:style w:type="paragraph" w:styleId="CommentText">
    <w:name w:val="annotation text"/>
    <w:basedOn w:val="Normal"/>
    <w:link w:val="CommentTextChar"/>
    <w:uiPriority w:val="99"/>
    <w:semiHidden/>
    <w:rsid w:val="003F06E3"/>
  </w:style>
  <w:style w:type="character" w:customStyle="1" w:styleId="CommentTextChar">
    <w:name w:val="Comment Text Char"/>
    <w:link w:val="CommentText"/>
    <w:uiPriority w:val="99"/>
    <w:semiHidden/>
    <w:locked/>
    <w:rsid w:val="003F06E3"/>
    <w:rPr>
      <w:rFonts w:ascii="Tahoma" w:hAnsi="Tahoma"/>
      <w:sz w:val="20"/>
    </w:rPr>
  </w:style>
  <w:style w:type="character" w:styleId="CommentReference">
    <w:name w:val="annotation reference"/>
    <w:uiPriority w:val="99"/>
    <w:semiHidden/>
    <w:rsid w:val="003F06E3"/>
    <w:rPr>
      <w:sz w:val="16"/>
    </w:rPr>
  </w:style>
  <w:style w:type="paragraph" w:customStyle="1" w:styleId="PreambleBorderAbove">
    <w:name w:val="Preamble Border Above"/>
    <w:basedOn w:val="Preamble"/>
    <w:rsid w:val="003F06E3"/>
    <w:pPr>
      <w:pBdr>
        <w:top w:val="single" w:sz="4" w:space="1" w:color="auto"/>
      </w:pBdr>
    </w:pPr>
  </w:style>
  <w:style w:type="paragraph" w:customStyle="1" w:styleId="Heading1Unbold">
    <w:name w:val="Heading 1 Unbold"/>
    <w:basedOn w:val="Heading1"/>
    <w:rsid w:val="003F06E3"/>
    <w:pPr>
      <w:autoSpaceDE w:val="0"/>
      <w:autoSpaceDN w:val="0"/>
      <w:adjustRightInd w:val="0"/>
      <w:spacing w:before="0" w:after="0"/>
    </w:pPr>
    <w:rPr>
      <w:b w:val="0"/>
      <w:bCs w:val="0"/>
    </w:rPr>
  </w:style>
  <w:style w:type="character" w:styleId="FollowedHyperlink">
    <w:name w:val="FollowedHyperlink"/>
    <w:uiPriority w:val="99"/>
    <w:rsid w:val="003F06E3"/>
    <w:rPr>
      <w:color w:val="800080"/>
      <w:u w:val="single"/>
    </w:rPr>
  </w:style>
  <w:style w:type="paragraph" w:customStyle="1" w:styleId="Body0Bold">
    <w:name w:val="Body 0 Bold"/>
    <w:next w:val="Normal"/>
    <w:rsid w:val="003F06E3"/>
    <w:rPr>
      <w:rFonts w:ascii="Tahoma" w:hAnsi="Tahoma" w:cs="Tahoma"/>
      <w:b/>
      <w:bCs/>
      <w:sz w:val="19"/>
      <w:szCs w:val="19"/>
    </w:rPr>
  </w:style>
  <w:style w:type="character" w:customStyle="1" w:styleId="Heading1WarrantyCharChar">
    <w:name w:val="Heading 1 Warranty Char Char"/>
    <w:link w:val="Heading1Warranty"/>
    <w:locked/>
    <w:rsid w:val="003F06E3"/>
    <w:rPr>
      <w:rFonts w:ascii="Tahoma" w:hAnsi="Tahoma"/>
      <w:sz w:val="19"/>
    </w:rPr>
  </w:style>
  <w:style w:type="character" w:customStyle="1" w:styleId="Heading2FrenchWarrantyChar">
    <w:name w:val="Heading 2 French Warranty Char"/>
    <w:link w:val="Heading2FrenchWarranty"/>
    <w:locked/>
    <w:rsid w:val="003F06E3"/>
    <w:rPr>
      <w:rFonts w:ascii="Tahoma" w:hAnsi="Tahoma"/>
      <w:sz w:val="19"/>
    </w:rPr>
  </w:style>
  <w:style w:type="paragraph" w:styleId="CommentSubject">
    <w:name w:val="annotation subject"/>
    <w:basedOn w:val="CommentText"/>
    <w:next w:val="CommentText"/>
    <w:link w:val="CommentSubjectChar"/>
    <w:uiPriority w:val="99"/>
    <w:semiHidden/>
    <w:rsid w:val="003F06E3"/>
    <w:rPr>
      <w:b/>
      <w:bCs/>
      <w:sz w:val="20"/>
      <w:szCs w:val="20"/>
    </w:rPr>
  </w:style>
  <w:style w:type="character" w:customStyle="1" w:styleId="CommentSubjectChar">
    <w:name w:val="Comment Subject Char"/>
    <w:link w:val="CommentSubject"/>
    <w:uiPriority w:val="99"/>
    <w:semiHidden/>
    <w:locked/>
    <w:rsid w:val="003F06E3"/>
    <w:rPr>
      <w:rFonts w:ascii="Tahoma" w:hAnsi="Tahoma"/>
      <w:b/>
      <w:sz w:val="20"/>
    </w:rPr>
  </w:style>
  <w:style w:type="paragraph" w:styleId="Header">
    <w:name w:val="header"/>
    <w:basedOn w:val="Normal"/>
    <w:link w:val="HeaderChar"/>
    <w:uiPriority w:val="99"/>
    <w:rsid w:val="003F06E3"/>
    <w:pPr>
      <w:tabs>
        <w:tab w:val="center" w:pos="4320"/>
        <w:tab w:val="right" w:pos="8640"/>
      </w:tabs>
    </w:pPr>
  </w:style>
  <w:style w:type="character" w:customStyle="1" w:styleId="HeaderChar">
    <w:name w:val="Header Char"/>
    <w:link w:val="Header"/>
    <w:uiPriority w:val="99"/>
    <w:semiHidden/>
    <w:locked/>
    <w:rsid w:val="003F06E3"/>
    <w:rPr>
      <w:rFonts w:ascii="Tahoma" w:hAnsi="Tahoma"/>
      <w:sz w:val="19"/>
    </w:rPr>
  </w:style>
  <w:style w:type="paragraph" w:styleId="Footer">
    <w:name w:val="footer"/>
    <w:basedOn w:val="Normal"/>
    <w:link w:val="FooterChar"/>
    <w:uiPriority w:val="99"/>
    <w:rsid w:val="003F06E3"/>
    <w:pPr>
      <w:tabs>
        <w:tab w:val="center" w:pos="4320"/>
        <w:tab w:val="right" w:pos="8640"/>
      </w:tabs>
    </w:pPr>
  </w:style>
  <w:style w:type="character" w:customStyle="1" w:styleId="FooterChar">
    <w:name w:val="Footer Char"/>
    <w:link w:val="Footer"/>
    <w:uiPriority w:val="99"/>
    <w:semiHidden/>
    <w:locked/>
    <w:rsid w:val="003F06E3"/>
    <w:rPr>
      <w:rFonts w:ascii="Tahoma" w:hAnsi="Tahoma"/>
      <w:sz w:val="19"/>
    </w:rPr>
  </w:style>
  <w:style w:type="table" w:styleId="TableGrid">
    <w:name w:val="Table Grid"/>
    <w:basedOn w:val="TableNormal"/>
    <w:uiPriority w:val="59"/>
    <w:rsid w:val="003F06E3"/>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3F06E3"/>
    <w:rPr>
      <w:rFonts w:ascii="Tahoma" w:hAnsi="Tahoma"/>
      <w:sz w:val="19"/>
    </w:rPr>
  </w:style>
  <w:style w:type="character" w:customStyle="1" w:styleId="Body1Char1">
    <w:name w:val="Body 1 Char1"/>
    <w:link w:val="Body1"/>
    <w:locked/>
    <w:rsid w:val="003F06E3"/>
    <w:rPr>
      <w:rFonts w:ascii="Tahoma" w:hAnsi="Tahoma"/>
      <w:sz w:val="19"/>
    </w:rPr>
  </w:style>
  <w:style w:type="character" w:customStyle="1" w:styleId="Body1Char">
    <w:name w:val="Body 1 Char"/>
    <w:rsid w:val="003F06E3"/>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Times New Roman"/>
      <w:sz w:val="20"/>
      <w:szCs w:val="20"/>
      <w:lang w:val="x-none" w:eastAsia="x-none"/>
    </w:rPr>
  </w:style>
  <w:style w:type="character" w:customStyle="1" w:styleId="PURBody-IndentedChar">
    <w:name w:val="PUR Body - Indented Char"/>
    <w:link w:val="PURBody-Indented"/>
    <w:locked/>
    <w:rsid w:val="00375B5E"/>
    <w:rPr>
      <w:rFonts w:ascii="Arial" w:hAnsi="Arial"/>
      <w:sz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Times New Roman"/>
      <w:smallCaps/>
      <w:color w:val="1F497D"/>
      <w:spacing w:val="-4"/>
      <w:sz w:val="20"/>
      <w:szCs w:val="20"/>
      <w:lang w:val="x-none" w:eastAsia="x-none"/>
    </w:rPr>
  </w:style>
  <w:style w:type="character" w:customStyle="1" w:styleId="PURBlueStrong-IndentedChar">
    <w:name w:val="PUR Blue Strong - Indented Char"/>
    <w:link w:val="PURBlueStrong-Indented"/>
    <w:locked/>
    <w:rsid w:val="00375B5E"/>
    <w:rPr>
      <w:rFonts w:ascii="Arial" w:hAnsi="Arial"/>
      <w:smallCaps/>
      <w:color w:val="1F497D"/>
      <w:spacing w:val="-4"/>
      <w:sz w:val="20"/>
    </w:rPr>
  </w:style>
  <w:style w:type="paragraph" w:customStyle="1" w:styleId="PURBody">
    <w:name w:val="PUR Body"/>
    <w:link w:val="PURBodyChar"/>
    <w:rsid w:val="00EC204B"/>
    <w:pPr>
      <w:spacing w:after="120"/>
    </w:pPr>
    <w:rPr>
      <w:rFonts w:ascii="Arial" w:hAnsi="Arial"/>
      <w:sz w:val="18"/>
    </w:rPr>
  </w:style>
  <w:style w:type="paragraph" w:customStyle="1" w:styleId="PURBullet">
    <w:name w:val="PUR Bullet"/>
    <w:basedOn w:val="PURBody"/>
    <w:next w:val="PURBody"/>
    <w:link w:val="PURBulletChar"/>
    <w:rsid w:val="00EC204B"/>
    <w:pPr>
      <w:spacing w:line="240" w:lineRule="exact"/>
      <w:ind w:left="216" w:hanging="360"/>
      <w:contextualSpacing/>
    </w:pPr>
    <w:rPr>
      <w:sz w:val="20"/>
    </w:rPr>
  </w:style>
  <w:style w:type="character" w:customStyle="1" w:styleId="PURBodyChar">
    <w:name w:val="PUR Body Char"/>
    <w:link w:val="PURBody"/>
    <w:locked/>
    <w:rsid w:val="00EC204B"/>
    <w:rPr>
      <w:rFonts w:ascii="Arial" w:hAnsi="Arial"/>
      <w:sz w:val="18"/>
      <w:lang w:val="en-US" w:eastAsia="en-US" w:bidi="ar-SA"/>
    </w:rPr>
  </w:style>
  <w:style w:type="character" w:customStyle="1" w:styleId="PURBulletChar">
    <w:name w:val="PUR Bullet Char"/>
    <w:link w:val="PURBullet"/>
    <w:locked/>
    <w:rsid w:val="00EC204B"/>
    <w:rPr>
      <w:rFonts w:ascii="Arial" w:hAnsi="Arial"/>
      <w:sz w:val="20"/>
      <w:lang w:val="en-US" w:eastAsia="en-US"/>
    </w:rPr>
  </w:style>
  <w:style w:type="paragraph" w:customStyle="1" w:styleId="Revision1">
    <w:name w:val="Revision1"/>
    <w:hidden/>
    <w:semiHidden/>
    <w:rsid w:val="00EC204B"/>
    <w:rPr>
      <w:rFonts w:ascii="Tahoma" w:hAnsi="Tahoma" w:cs="Tahoma"/>
      <w:sz w:val="19"/>
      <w:szCs w:val="19"/>
    </w:rPr>
  </w:style>
  <w:style w:type="paragraph" w:customStyle="1" w:styleId="Footnote">
    <w:name w:val="Footnote"/>
    <w:basedOn w:val="Normal"/>
    <w:rsid w:val="009F0DB5"/>
    <w:pPr>
      <w:spacing w:after="0"/>
    </w:pPr>
    <w:rPr>
      <w:rFonts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 w:type="character" w:customStyle="1" w:styleId="LogoportDoNotTranslate">
    <w:name w:val="LogoportDoNotTranslate"/>
    <w:rsid w:val="006F5989"/>
    <w:rPr>
      <w:rFonts w:ascii="Tahoma" w:eastAsia="SimSun" w:hAnsi="Tahoma"/>
      <w:b/>
      <w:color w:val="808080"/>
      <w:sz w:val="20"/>
      <w:vertAlign w:val="superscript"/>
    </w:rPr>
  </w:style>
  <w:style w:type="paragraph" w:customStyle="1" w:styleId="Style1">
    <w:name w:val="Style1"/>
    <w:basedOn w:val="Normal"/>
    <w:qFormat/>
    <w:rsid w:val="00F80E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2912</Words>
  <Characters>16603</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19477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2012-09-28T04:40:00Z</dcterms:created>
  <dcterms:modified xsi:type="dcterms:W3CDTF">2012-10-02T05:10:00Z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0x01010073462FA7A38BB74BBA6A3EFFBE88563F</vt:lpwstr>
  </property>
</Properties>
</file>